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2468"/>
        <w:gridCol w:w="2211"/>
        <w:gridCol w:w="2216"/>
      </w:tblGrid>
      <w:tr w:rsidR="00710A34" w:rsidRPr="00CB3BC6" w14:paraId="252F85B9" w14:textId="77777777" w:rsidTr="00710A34">
        <w:trPr>
          <w:trHeight w:val="1433"/>
        </w:trPr>
        <w:tc>
          <w:tcPr>
            <w:tcW w:w="2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31B82" w14:textId="77777777" w:rsidR="00710A34" w:rsidRPr="00CB3BC6" w:rsidRDefault="00710A34" w:rsidP="00710A34">
            <w:pPr>
              <w:jc w:val="center"/>
              <w:rPr>
                <w:rFonts w:ascii="Arial" w:eastAsiaTheme="minorHAnsi" w:hAnsi="Arial" w:cs="Arial"/>
                <w:szCs w:val="22"/>
                <w:lang w:eastAsia="en-US"/>
              </w:rPr>
            </w:pPr>
            <w:bookmarkStart w:id="0" w:name="bookmark3"/>
            <w:r w:rsidRPr="00CB3BC6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 wp14:anchorId="0BB54C5D" wp14:editId="453F54FD">
                  <wp:extent cx="1067545" cy="1107988"/>
                  <wp:effectExtent l="0" t="0" r="0" b="1016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30" cy="1109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3117C" w14:textId="77777777" w:rsidR="00710A34" w:rsidRPr="00CB3BC6" w:rsidRDefault="00710A34" w:rsidP="00710A34">
            <w:pPr>
              <w:jc w:val="center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CB3BC6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 wp14:anchorId="29AC5982" wp14:editId="53F2A3C5">
                  <wp:extent cx="1154723" cy="763784"/>
                  <wp:effectExtent l="0" t="0" r="762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723" cy="763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291EB" w14:textId="77777777" w:rsidR="00710A34" w:rsidRPr="00CB3BC6" w:rsidRDefault="00710A34" w:rsidP="00710A34">
            <w:pPr>
              <w:jc w:val="center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CB3BC6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 wp14:anchorId="1E81AAB7" wp14:editId="6F7EE267">
                  <wp:extent cx="1215292" cy="921297"/>
                  <wp:effectExtent l="0" t="0" r="444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96" r="15898"/>
                          <a:stretch/>
                        </pic:blipFill>
                        <pic:spPr bwMode="auto">
                          <a:xfrm>
                            <a:off x="0" y="0"/>
                            <a:ext cx="1216729" cy="922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D656" w14:textId="77777777" w:rsidR="00710A34" w:rsidRPr="00CB3BC6" w:rsidRDefault="00710A34" w:rsidP="00710A34">
            <w:pPr>
              <w:jc w:val="center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CB3BC6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 wp14:anchorId="71C084E6" wp14:editId="01B75296">
                  <wp:extent cx="1188833" cy="963135"/>
                  <wp:effectExtent l="0" t="0" r="5080" b="254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833" cy="963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A34" w:rsidRPr="00CB3BC6" w14:paraId="4EB92FFA" w14:textId="77777777" w:rsidTr="00710A34">
        <w:tc>
          <w:tcPr>
            <w:tcW w:w="23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9D3F0" w14:textId="77777777" w:rsidR="00710A34" w:rsidRPr="00CB3BC6" w:rsidRDefault="00710A34" w:rsidP="00710A34">
            <w:pPr>
              <w:jc w:val="center"/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46DD5" w14:textId="77777777" w:rsidR="00710A34" w:rsidRPr="00CB3BC6" w:rsidRDefault="00710A34" w:rsidP="00710A34">
            <w:pPr>
              <w:pStyle w:val="Nessunaspaziatura"/>
              <w:jc w:val="center"/>
              <w:rPr>
                <w:rFonts w:ascii="Arial" w:eastAsiaTheme="minorEastAsia" w:hAnsi="Arial" w:cs="Arial"/>
                <w:b/>
                <w:szCs w:val="24"/>
                <w:lang w:eastAsia="it-IT"/>
              </w:rPr>
            </w:pPr>
            <w:r w:rsidRPr="00CB3BC6">
              <w:rPr>
                <w:rFonts w:ascii="Arial" w:hAnsi="Arial" w:cs="Arial"/>
                <w:b/>
              </w:rPr>
              <w:t>UNIONE EUROPEA</w:t>
            </w:r>
          </w:p>
        </w:tc>
        <w:tc>
          <w:tcPr>
            <w:tcW w:w="22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687CD" w14:textId="77777777" w:rsidR="00710A34" w:rsidRPr="00CB3BC6" w:rsidRDefault="00710A34" w:rsidP="00710A34">
            <w:pPr>
              <w:jc w:val="center"/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</w:pPr>
          </w:p>
        </w:tc>
        <w:tc>
          <w:tcPr>
            <w:tcW w:w="22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4B464" w14:textId="77777777" w:rsidR="00710A34" w:rsidRPr="00CB3BC6" w:rsidRDefault="00710A34" w:rsidP="00710A34">
            <w:pPr>
              <w:jc w:val="center"/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</w:pPr>
          </w:p>
        </w:tc>
      </w:tr>
    </w:tbl>
    <w:p w14:paraId="0CE1B682" w14:textId="77777777" w:rsidR="00710A34" w:rsidRPr="00CB3BC6" w:rsidRDefault="00710A34" w:rsidP="00710A34">
      <w:pPr>
        <w:jc w:val="center"/>
        <w:rPr>
          <w:rFonts w:ascii="Arial" w:hAnsi="Arial" w:cs="Arial"/>
        </w:rPr>
      </w:pPr>
    </w:p>
    <w:p w14:paraId="45175BE7" w14:textId="77777777" w:rsidR="00441465" w:rsidRPr="00CB3BC6" w:rsidRDefault="00441465" w:rsidP="00441465">
      <w:pPr>
        <w:widowControl/>
        <w:spacing w:after="120" w:line="260" w:lineRule="atLeast"/>
        <w:jc w:val="center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 w:bidi="ar-SA"/>
        </w:rPr>
      </w:pPr>
      <w:r w:rsidRPr="00CB3BC6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 w:bidi="ar-SA"/>
        </w:rPr>
        <w:t>POR CAMPANIA FESR 2014 - 2020</w:t>
      </w:r>
    </w:p>
    <w:p w14:paraId="7F85A243" w14:textId="77777777" w:rsidR="005E77F8" w:rsidRPr="00CB3BC6" w:rsidRDefault="005E77F8" w:rsidP="00386907">
      <w:pPr>
        <w:widowControl/>
        <w:spacing w:after="120" w:line="260" w:lineRule="atLeast"/>
        <w:jc w:val="center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 w:bidi="ar-SA"/>
        </w:rPr>
      </w:pPr>
    </w:p>
    <w:p w14:paraId="0619432C" w14:textId="7C3B06ED" w:rsidR="00386907" w:rsidRPr="00CB3BC6" w:rsidRDefault="00386907" w:rsidP="00386907">
      <w:pPr>
        <w:widowControl/>
        <w:spacing w:after="120" w:line="260" w:lineRule="atLeast"/>
        <w:jc w:val="center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 w:bidi="ar-SA"/>
        </w:rPr>
      </w:pPr>
      <w:r w:rsidRPr="00CB3BC6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 w:bidi="ar-SA"/>
        </w:rPr>
        <w:t>Asse Prioritario III – Competitività del sistema produttivo</w:t>
      </w:r>
    </w:p>
    <w:p w14:paraId="0409BFAE" w14:textId="77777777" w:rsidR="005E77F8" w:rsidRPr="00CB3BC6" w:rsidRDefault="005E77F8" w:rsidP="00386907">
      <w:pPr>
        <w:widowControl/>
        <w:spacing w:after="120" w:line="260" w:lineRule="atLeast"/>
        <w:jc w:val="center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 w:bidi="ar-SA"/>
        </w:rPr>
      </w:pPr>
    </w:p>
    <w:p w14:paraId="1232AE4D" w14:textId="44AEE165" w:rsidR="00386907" w:rsidRPr="00CB3BC6" w:rsidRDefault="00386907" w:rsidP="00386907">
      <w:pPr>
        <w:widowControl/>
        <w:spacing w:after="120" w:line="260" w:lineRule="atLeast"/>
        <w:jc w:val="center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 w:bidi="ar-SA"/>
        </w:rPr>
      </w:pPr>
      <w:r w:rsidRPr="00CB3BC6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 w:bidi="ar-SA"/>
        </w:rPr>
        <w:t xml:space="preserve">Obiettivo Specifico 3.3 – Consolidamento, modernizzazione e diversificazione dei sistemi produttivi territoriali </w:t>
      </w:r>
    </w:p>
    <w:p w14:paraId="3D55861B" w14:textId="77777777" w:rsidR="00386907" w:rsidRPr="00CB3BC6" w:rsidRDefault="00386907" w:rsidP="00386907">
      <w:pPr>
        <w:widowControl/>
        <w:spacing w:after="120" w:line="260" w:lineRule="atLeast"/>
        <w:jc w:val="center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 w:bidi="ar-SA"/>
        </w:rPr>
      </w:pPr>
    </w:p>
    <w:p w14:paraId="57A40F92" w14:textId="387217F1" w:rsidR="00441465" w:rsidRPr="00CB3BC6" w:rsidRDefault="00386907" w:rsidP="00386907">
      <w:pPr>
        <w:widowControl/>
        <w:spacing w:after="120" w:line="260" w:lineRule="atLeast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CB3BC6">
        <w:rPr>
          <w:rFonts w:ascii="Arial" w:eastAsiaTheme="minorHAnsi" w:hAnsi="Arial" w:cs="Arial"/>
          <w:color w:val="auto"/>
          <w:lang w:eastAsia="en-US" w:bidi="ar-SA"/>
        </w:rPr>
        <w:t>Azione 3.3.2 - Supporto allo sviluppo di prodotti e servizi complementari alla valorizzazione di identificati attrattori culturali e naturali del territorio, anche attraverso l’integrazione tra imprese delle filiere culturali, turistiche, sportive, creative e dello spettacolo, e delle filiere dei prodotti tradizionali e tipici</w:t>
      </w:r>
    </w:p>
    <w:p w14:paraId="4BF63D50" w14:textId="77777777" w:rsidR="00441465" w:rsidRPr="00CB3BC6" w:rsidRDefault="00441465" w:rsidP="00441465">
      <w:pPr>
        <w:widowControl/>
        <w:spacing w:after="120" w:line="260" w:lineRule="atLeast"/>
        <w:jc w:val="center"/>
        <w:rPr>
          <w:rFonts w:ascii="Arial" w:eastAsiaTheme="minorHAnsi" w:hAnsi="Arial" w:cs="Arial"/>
          <w:color w:val="auto"/>
          <w:szCs w:val="22"/>
          <w:lang w:eastAsia="en-US" w:bidi="ar-SA"/>
        </w:rPr>
      </w:pPr>
    </w:p>
    <w:p w14:paraId="707FE69F" w14:textId="77777777" w:rsidR="00386907" w:rsidRPr="00CB3BC6" w:rsidRDefault="00386907" w:rsidP="00386907">
      <w:pPr>
        <w:jc w:val="center"/>
        <w:rPr>
          <w:rFonts w:ascii="Arial" w:hAnsi="Arial" w:cs="Arial"/>
          <w:b/>
          <w:i/>
        </w:rPr>
      </w:pPr>
    </w:p>
    <w:p w14:paraId="675534A3" w14:textId="256A0CF5" w:rsidR="00386907" w:rsidRPr="00CB3BC6" w:rsidRDefault="00386907" w:rsidP="00386907">
      <w:pPr>
        <w:spacing w:after="14" w:line="259" w:lineRule="auto"/>
        <w:jc w:val="center"/>
        <w:rPr>
          <w:rFonts w:ascii="Arial" w:eastAsia="Calibri" w:hAnsi="Arial" w:cs="Arial"/>
          <w:b/>
          <w:sz w:val="32"/>
        </w:rPr>
      </w:pPr>
      <w:r w:rsidRPr="00CB3BC6">
        <w:rPr>
          <w:rFonts w:ascii="Arial" w:eastAsia="Calibri" w:hAnsi="Arial" w:cs="Arial"/>
          <w:b/>
          <w:sz w:val="32"/>
        </w:rPr>
        <w:t>AVVISO PUBBLICO</w:t>
      </w:r>
    </w:p>
    <w:p w14:paraId="56F4782B" w14:textId="77777777" w:rsidR="00386907" w:rsidRPr="00CB3BC6" w:rsidRDefault="00386907" w:rsidP="00386907">
      <w:pPr>
        <w:spacing w:after="14" w:line="259" w:lineRule="auto"/>
        <w:jc w:val="center"/>
        <w:rPr>
          <w:rFonts w:ascii="Arial" w:eastAsia="Calibri" w:hAnsi="Arial" w:cs="Arial"/>
          <w:b/>
          <w:sz w:val="32"/>
        </w:rPr>
      </w:pPr>
      <w:r w:rsidRPr="00CB3BC6">
        <w:rPr>
          <w:rFonts w:ascii="Arial" w:eastAsia="Calibri" w:hAnsi="Arial" w:cs="Arial"/>
          <w:b/>
          <w:sz w:val="32"/>
        </w:rPr>
        <w:t>Supporto allo sviluppo di prodotti e servizi complementari alla valorizzazione degli attrattori culturali e naturali delle Aree SNAI del Vallo di Diano, Cilento Interno e Tammaro Titerno</w:t>
      </w:r>
    </w:p>
    <w:p w14:paraId="4F838612" w14:textId="1BB0CCFB" w:rsidR="00710A34" w:rsidRPr="00CB3BC6" w:rsidRDefault="00710A34" w:rsidP="00710A34">
      <w:pPr>
        <w:widowControl/>
        <w:spacing w:before="60" w:after="60" w:line="280" w:lineRule="atLeast"/>
        <w:jc w:val="center"/>
        <w:rPr>
          <w:rFonts w:ascii="Arial" w:hAnsi="Arial" w:cs="Arial"/>
        </w:rPr>
      </w:pPr>
    </w:p>
    <w:p w14:paraId="68B47CFE" w14:textId="6F2C04DF" w:rsidR="00386907" w:rsidRPr="00CB3BC6" w:rsidRDefault="00386907" w:rsidP="00710A34">
      <w:pPr>
        <w:widowControl/>
        <w:spacing w:before="60" w:after="60" w:line="280" w:lineRule="atLeast"/>
        <w:jc w:val="center"/>
        <w:rPr>
          <w:rFonts w:ascii="Arial" w:hAnsi="Arial" w:cs="Arial"/>
        </w:rPr>
      </w:pPr>
    </w:p>
    <w:p w14:paraId="06C3CEBC" w14:textId="20DEAF2E" w:rsidR="00386907" w:rsidRPr="00CB3BC6" w:rsidRDefault="00386907" w:rsidP="00710A34">
      <w:pPr>
        <w:widowControl/>
        <w:spacing w:before="60" w:after="60" w:line="280" w:lineRule="atLeast"/>
        <w:jc w:val="center"/>
        <w:rPr>
          <w:rFonts w:ascii="Arial" w:hAnsi="Arial" w:cs="Arial"/>
        </w:rPr>
      </w:pPr>
    </w:p>
    <w:p w14:paraId="19F349FC" w14:textId="77777777" w:rsidR="00386907" w:rsidRPr="00CB3BC6" w:rsidRDefault="00386907" w:rsidP="00710A34">
      <w:pPr>
        <w:widowControl/>
        <w:spacing w:before="60" w:after="60" w:line="280" w:lineRule="atLeast"/>
        <w:jc w:val="center"/>
        <w:rPr>
          <w:rFonts w:ascii="Arial" w:hAnsi="Arial" w:cs="Arial"/>
        </w:rPr>
      </w:pPr>
    </w:p>
    <w:p w14:paraId="03BB2E3E" w14:textId="21430119" w:rsidR="00710A34" w:rsidRPr="00CB3BC6" w:rsidRDefault="00710A34" w:rsidP="00710A34">
      <w:pPr>
        <w:widowControl/>
        <w:spacing w:before="60" w:after="60" w:line="280" w:lineRule="atLeast"/>
        <w:jc w:val="center"/>
        <w:rPr>
          <w:rFonts w:ascii="Arial" w:eastAsia="Times New Roman" w:hAnsi="Arial" w:cs="Arial"/>
          <w:b/>
          <w:i/>
          <w:color w:val="auto"/>
          <w:sz w:val="28"/>
          <w:szCs w:val="28"/>
          <w:lang w:bidi="ar-SA"/>
        </w:rPr>
      </w:pPr>
      <w:r w:rsidRPr="00CB3BC6">
        <w:rPr>
          <w:rFonts w:ascii="Arial" w:eastAsia="Times New Roman" w:hAnsi="Arial" w:cs="Arial"/>
          <w:b/>
          <w:i/>
          <w:color w:val="auto"/>
          <w:sz w:val="28"/>
          <w:szCs w:val="28"/>
          <w:lang w:bidi="ar-SA"/>
        </w:rPr>
        <w:t xml:space="preserve">Allegato </w:t>
      </w:r>
      <w:r w:rsidR="004417C5">
        <w:rPr>
          <w:rFonts w:ascii="Arial" w:eastAsia="Times New Roman" w:hAnsi="Arial" w:cs="Arial"/>
          <w:b/>
          <w:i/>
          <w:color w:val="auto"/>
          <w:sz w:val="28"/>
          <w:szCs w:val="28"/>
          <w:lang w:bidi="ar-SA"/>
        </w:rPr>
        <w:t>C</w:t>
      </w:r>
      <w:r w:rsidRPr="00CB3BC6">
        <w:rPr>
          <w:rFonts w:ascii="Arial" w:eastAsia="Times New Roman" w:hAnsi="Arial" w:cs="Arial"/>
          <w:b/>
          <w:i/>
          <w:color w:val="auto"/>
          <w:sz w:val="28"/>
          <w:szCs w:val="28"/>
          <w:lang w:bidi="ar-SA"/>
        </w:rPr>
        <w:t xml:space="preserve"> </w:t>
      </w:r>
      <w:r w:rsidR="00643E86">
        <w:rPr>
          <w:rFonts w:ascii="Arial" w:eastAsia="Times New Roman" w:hAnsi="Arial" w:cs="Arial"/>
          <w:b/>
          <w:i/>
          <w:color w:val="auto"/>
          <w:sz w:val="28"/>
          <w:szCs w:val="28"/>
          <w:lang w:bidi="ar-SA"/>
        </w:rPr>
        <w:t>–</w:t>
      </w:r>
      <w:r w:rsidRPr="00CB3BC6">
        <w:rPr>
          <w:rFonts w:ascii="Arial" w:eastAsia="Times New Roman" w:hAnsi="Arial" w:cs="Arial"/>
          <w:b/>
          <w:i/>
          <w:color w:val="auto"/>
          <w:sz w:val="28"/>
          <w:szCs w:val="28"/>
          <w:lang w:bidi="ar-SA"/>
        </w:rPr>
        <w:t xml:space="preserve"> </w:t>
      </w:r>
      <w:r w:rsidR="00CB3BC6" w:rsidRPr="00CB3BC6">
        <w:rPr>
          <w:rFonts w:ascii="Arial" w:eastAsia="Times New Roman" w:hAnsi="Arial" w:cs="Arial"/>
          <w:b/>
          <w:i/>
          <w:color w:val="auto"/>
          <w:sz w:val="28"/>
          <w:szCs w:val="28"/>
          <w:lang w:bidi="ar-SA"/>
        </w:rPr>
        <w:t>Dichiarazione relativa</w:t>
      </w:r>
      <w:r w:rsidR="00DF66C0">
        <w:rPr>
          <w:rFonts w:ascii="Arial" w:eastAsia="Times New Roman" w:hAnsi="Arial" w:cs="Arial"/>
          <w:b/>
          <w:i/>
          <w:color w:val="auto"/>
          <w:sz w:val="28"/>
          <w:szCs w:val="28"/>
          <w:lang w:bidi="ar-SA"/>
        </w:rPr>
        <w:t xml:space="preserve"> ai</w:t>
      </w:r>
      <w:r w:rsidR="00CB3BC6" w:rsidRPr="00CB3BC6">
        <w:rPr>
          <w:rFonts w:ascii="Arial" w:eastAsia="Times New Roman" w:hAnsi="Arial" w:cs="Arial"/>
          <w:b/>
          <w:i/>
          <w:color w:val="auto"/>
          <w:sz w:val="28"/>
          <w:szCs w:val="28"/>
          <w:lang w:bidi="ar-SA"/>
        </w:rPr>
        <w:t xml:space="preserve"> </w:t>
      </w:r>
      <w:r w:rsidR="00B91B72">
        <w:rPr>
          <w:rFonts w:ascii="Arial" w:eastAsia="Times New Roman" w:hAnsi="Arial" w:cs="Arial"/>
          <w:b/>
          <w:i/>
          <w:color w:val="auto"/>
          <w:sz w:val="28"/>
          <w:szCs w:val="28"/>
          <w:lang w:bidi="ar-SA"/>
        </w:rPr>
        <w:t>requisiti di ammissibilità</w:t>
      </w:r>
    </w:p>
    <w:bookmarkEnd w:id="0"/>
    <w:p w14:paraId="2C6DEEA7" w14:textId="77777777" w:rsidR="001C170C" w:rsidRPr="00CB3BC6" w:rsidRDefault="001C170C" w:rsidP="002119EA">
      <w:pPr>
        <w:pStyle w:val="Titolo40"/>
        <w:keepNext/>
        <w:keepLines/>
        <w:shd w:val="clear" w:color="auto" w:fill="auto"/>
        <w:spacing w:before="0" w:after="234" w:line="280" w:lineRule="exact"/>
        <w:ind w:left="40"/>
        <w:rPr>
          <w:rFonts w:ascii="Arial" w:hAnsi="Arial" w:cs="Arial"/>
          <w:lang w:eastAsia="it-IT"/>
        </w:rPr>
      </w:pPr>
    </w:p>
    <w:p w14:paraId="106956CF" w14:textId="77777777" w:rsidR="001C170C" w:rsidRPr="00CB3BC6" w:rsidRDefault="001C170C" w:rsidP="002119EA">
      <w:pPr>
        <w:pStyle w:val="Titolo40"/>
        <w:keepNext/>
        <w:keepLines/>
        <w:shd w:val="clear" w:color="auto" w:fill="auto"/>
        <w:spacing w:before="0" w:after="234" w:line="280" w:lineRule="exact"/>
        <w:ind w:left="40"/>
        <w:rPr>
          <w:rFonts w:ascii="Arial" w:hAnsi="Arial" w:cs="Arial"/>
          <w:lang w:eastAsia="it-IT"/>
        </w:rPr>
      </w:pPr>
    </w:p>
    <w:p w14:paraId="52431B8F" w14:textId="77777777" w:rsidR="001C170C" w:rsidRPr="00CB3BC6" w:rsidRDefault="001C170C" w:rsidP="002119EA">
      <w:pPr>
        <w:pStyle w:val="Titolo40"/>
        <w:keepNext/>
        <w:keepLines/>
        <w:shd w:val="clear" w:color="auto" w:fill="auto"/>
        <w:spacing w:before="0" w:after="234" w:line="280" w:lineRule="exact"/>
        <w:ind w:left="40"/>
        <w:rPr>
          <w:rFonts w:ascii="Arial" w:hAnsi="Arial" w:cs="Arial"/>
          <w:lang w:eastAsia="it-IT"/>
        </w:rPr>
      </w:pPr>
    </w:p>
    <w:p w14:paraId="34552FBD" w14:textId="77777777" w:rsidR="00DE057D" w:rsidRPr="00CB3BC6" w:rsidRDefault="00DE057D" w:rsidP="00710A34">
      <w:pPr>
        <w:widowControl/>
        <w:jc w:val="center"/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</w:rPr>
        <w:sectPr w:rsidR="00DE057D" w:rsidRPr="00CB3BC6">
          <w:footerReference w:type="even" r:id="rId12"/>
          <w:footerReference w:type="default" r:id="rId13"/>
          <w:pgSz w:w="11900" w:h="16840"/>
          <w:pgMar w:top="1377" w:right="1297" w:bottom="1377" w:left="1407" w:header="0" w:footer="3" w:gutter="0"/>
          <w:cols w:space="720"/>
        </w:sectPr>
      </w:pPr>
    </w:p>
    <w:p w14:paraId="421966A6" w14:textId="77777777" w:rsidR="002119EA" w:rsidRPr="00CB3BC6" w:rsidRDefault="002119EA" w:rsidP="0033472F">
      <w:pPr>
        <w:spacing w:line="293" w:lineRule="exact"/>
        <w:ind w:left="5664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CB3BC6">
        <w:rPr>
          <w:rFonts w:ascii="Arial" w:eastAsia="Calibri" w:hAnsi="Arial" w:cs="Arial"/>
          <w:b/>
          <w:bCs/>
          <w:color w:val="auto"/>
          <w:sz w:val="22"/>
          <w:szCs w:val="22"/>
        </w:rPr>
        <w:lastRenderedPageBreak/>
        <w:t>Spett.le</w:t>
      </w:r>
    </w:p>
    <w:p w14:paraId="6383B51C" w14:textId="77777777" w:rsidR="002119EA" w:rsidRPr="00CB3BC6" w:rsidRDefault="002119EA" w:rsidP="0033472F">
      <w:pPr>
        <w:spacing w:line="293" w:lineRule="exact"/>
        <w:ind w:left="5664"/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</w:pPr>
      <w:r w:rsidRPr="00CB3BC6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>Regione Campania</w:t>
      </w:r>
    </w:p>
    <w:p w14:paraId="671D6D6D" w14:textId="1BBE47E9" w:rsidR="00ED445B" w:rsidRPr="00CB3BC6" w:rsidRDefault="002119EA" w:rsidP="0033472F">
      <w:pPr>
        <w:spacing w:line="293" w:lineRule="exact"/>
        <w:ind w:left="5664"/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</w:pPr>
      <w:r w:rsidRPr="00CB3BC6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 xml:space="preserve">Direzione Generale </w:t>
      </w:r>
      <w:r w:rsidR="00ED5567" w:rsidRPr="00CB3BC6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 xml:space="preserve">per </w:t>
      </w:r>
      <w:r w:rsidR="00ED445B" w:rsidRPr="00CB3BC6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 xml:space="preserve">le Politiche Culturali e Turismo </w:t>
      </w:r>
    </w:p>
    <w:p w14:paraId="5673C481" w14:textId="77777777" w:rsidR="003276B5" w:rsidRPr="00CB3BC6" w:rsidRDefault="003276B5" w:rsidP="003276B5">
      <w:pPr>
        <w:spacing w:line="293" w:lineRule="exact"/>
        <w:ind w:left="4420"/>
        <w:rPr>
          <w:rFonts w:ascii="Arial" w:hAnsi="Arial" w:cs="Arial"/>
          <w:sz w:val="22"/>
          <w:szCs w:val="22"/>
        </w:rPr>
      </w:pPr>
    </w:p>
    <w:p w14:paraId="05AA98EC" w14:textId="77777777" w:rsidR="00CB3BC6" w:rsidRPr="00CB3BC6" w:rsidRDefault="00CB3BC6" w:rsidP="007B11E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935352" w14:textId="0CAEBF65" w:rsidR="00CB3BC6" w:rsidRPr="00CB3BC6" w:rsidRDefault="00CB3BC6" w:rsidP="00CB3BC6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="Arial" w:hAnsi="Arial" w:cs="Arial"/>
        </w:rPr>
      </w:pPr>
      <w:r w:rsidRPr="00CB3BC6">
        <w:rPr>
          <w:rFonts w:ascii="Arial" w:hAnsi="Arial" w:cs="Arial"/>
        </w:rPr>
        <w:t>ll/La sottoscritto/a …………………………………………………………., nato/a a …………………………………………………… (…………), il ……………………………………… residente a ……………………………</w:t>
      </w:r>
      <w:r w:rsidR="00BD506F">
        <w:rPr>
          <w:rFonts w:ascii="Arial" w:hAnsi="Arial" w:cs="Arial"/>
        </w:rPr>
        <w:t xml:space="preserve"> </w:t>
      </w:r>
      <w:r w:rsidRPr="00CB3BC6">
        <w:rPr>
          <w:rFonts w:ascii="Arial" w:hAnsi="Arial" w:cs="Arial"/>
        </w:rPr>
        <w:t>…………………… (……….) in via ………………………………………</w:t>
      </w:r>
      <w:r w:rsidR="00BD506F">
        <w:rPr>
          <w:rFonts w:ascii="Arial" w:hAnsi="Arial" w:cs="Arial"/>
        </w:rPr>
        <w:t xml:space="preserve"> </w:t>
      </w:r>
      <w:r w:rsidRPr="00CB3BC6">
        <w:rPr>
          <w:rFonts w:ascii="Arial" w:hAnsi="Arial" w:cs="Arial"/>
        </w:rPr>
        <w:t>…… n. ………………, CF ……………………………………</w:t>
      </w:r>
      <w:r w:rsidR="00BD506F">
        <w:rPr>
          <w:rFonts w:ascii="Arial" w:hAnsi="Arial" w:cs="Arial"/>
        </w:rPr>
        <w:t xml:space="preserve"> </w:t>
      </w:r>
    </w:p>
    <w:p w14:paraId="42F0331A" w14:textId="3B7ECE9F" w:rsidR="00CB3BC6" w:rsidRPr="00CB3BC6" w:rsidRDefault="00CB3BC6" w:rsidP="00CB3BC6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="Arial" w:hAnsi="Arial" w:cs="Arial"/>
        </w:rPr>
      </w:pPr>
      <w:r w:rsidRPr="00CB3BC6">
        <w:rPr>
          <w:rFonts w:ascii="Arial" w:hAnsi="Arial" w:cs="Arial"/>
        </w:rPr>
        <w:t>in qualità di ……………………..……………………………………… di …………………………………………………… forma giuridica ……………………</w:t>
      </w:r>
      <w:r w:rsidR="00BD506F">
        <w:rPr>
          <w:rFonts w:ascii="Arial" w:hAnsi="Arial" w:cs="Arial"/>
        </w:rPr>
        <w:t xml:space="preserve"> </w:t>
      </w:r>
      <w:r w:rsidRPr="00CB3BC6">
        <w:rPr>
          <w:rFonts w:ascii="Arial" w:hAnsi="Arial" w:cs="Arial"/>
        </w:rPr>
        <w:t>…………………, con sede legale in …………………………………………………… Prov. …..………. CAP …….. in via/Piazza ………</w:t>
      </w:r>
      <w:r w:rsidR="00BD506F">
        <w:rPr>
          <w:rFonts w:ascii="Arial" w:hAnsi="Arial" w:cs="Arial"/>
        </w:rPr>
        <w:t xml:space="preserve"> </w:t>
      </w:r>
      <w:r w:rsidRPr="00CB3BC6">
        <w:rPr>
          <w:rFonts w:ascii="Arial" w:hAnsi="Arial" w:cs="Arial"/>
        </w:rPr>
        <w:t>………………………………… n. ………, P.IVA …………………………………</w:t>
      </w:r>
      <w:r w:rsidR="00BD506F">
        <w:rPr>
          <w:rFonts w:ascii="Arial" w:hAnsi="Arial" w:cs="Arial"/>
        </w:rPr>
        <w:t xml:space="preserve"> </w:t>
      </w:r>
      <w:r w:rsidRPr="00CB3BC6">
        <w:rPr>
          <w:rFonts w:ascii="Arial" w:hAnsi="Arial" w:cs="Arial"/>
        </w:rPr>
        <w:t xml:space="preserve">………… </w:t>
      </w:r>
    </w:p>
    <w:p w14:paraId="13E53CC5" w14:textId="65BA4BA2" w:rsidR="00CB3BC6" w:rsidRPr="00CB3BC6" w:rsidRDefault="00CB3BC6" w:rsidP="00CB3BC6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="Arial" w:hAnsi="Arial" w:cs="Arial"/>
        </w:rPr>
      </w:pPr>
      <w:r w:rsidRPr="00CB3BC6">
        <w:rPr>
          <w:rFonts w:ascii="Arial" w:hAnsi="Arial" w:cs="Arial"/>
        </w:rPr>
        <w:t>Telefono ………………………</w:t>
      </w:r>
      <w:r w:rsidR="00BD506F">
        <w:rPr>
          <w:rFonts w:ascii="Arial" w:hAnsi="Arial" w:cs="Arial"/>
        </w:rPr>
        <w:t xml:space="preserve"> </w:t>
      </w:r>
      <w:r w:rsidRPr="00CB3BC6">
        <w:rPr>
          <w:rFonts w:ascii="Arial" w:hAnsi="Arial" w:cs="Arial"/>
        </w:rPr>
        <w:t>, indirizzo PEC ……………</w:t>
      </w:r>
      <w:r w:rsidR="00BD506F">
        <w:rPr>
          <w:rFonts w:ascii="Arial" w:hAnsi="Arial" w:cs="Arial"/>
        </w:rPr>
        <w:t xml:space="preserve"> </w:t>
      </w:r>
      <w:r w:rsidRPr="00CB3BC6">
        <w:rPr>
          <w:rFonts w:ascii="Arial" w:hAnsi="Arial" w:cs="Arial"/>
        </w:rPr>
        <w:t>……</w:t>
      </w:r>
      <w:r w:rsidR="00BD506F">
        <w:rPr>
          <w:rFonts w:ascii="Arial" w:hAnsi="Arial" w:cs="Arial"/>
        </w:rPr>
        <w:t xml:space="preserve"> </w:t>
      </w:r>
      <w:r w:rsidRPr="00CB3BC6">
        <w:rPr>
          <w:rFonts w:ascii="Arial" w:hAnsi="Arial" w:cs="Arial"/>
        </w:rPr>
        <w:t xml:space="preserve">…………………………… e-mail …………………………………………………… </w:t>
      </w:r>
    </w:p>
    <w:p w14:paraId="5C59209D" w14:textId="77777777" w:rsidR="00CB3BC6" w:rsidRPr="00BD506F" w:rsidRDefault="00CB3BC6" w:rsidP="00CB3BC6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="Arial" w:hAnsi="Arial" w:cs="Arial"/>
        </w:rPr>
      </w:pPr>
      <w:r w:rsidRPr="00BD506F">
        <w:rPr>
          <w:rFonts w:ascii="Arial" w:hAnsi="Arial" w:cs="Arial"/>
        </w:rPr>
        <w:t xml:space="preserve">consapevole della responsabilità penale in cui incorre in caso di dichiarazioni mendaci, ai sensi e per gli effetti dell’art. 47 e 76 del decreto del Presidente della Repubblica 28/12/2000, n. 445, nonché degli altri effetti previsti dall’art. 75 del medesimo DPR, </w:t>
      </w:r>
    </w:p>
    <w:p w14:paraId="6A3FE932" w14:textId="728494B6" w:rsidR="00B91B72" w:rsidRPr="00BD506F" w:rsidRDefault="00B91B72" w:rsidP="00B91B72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="Arial" w:hAnsi="Arial" w:cs="Arial"/>
        </w:rPr>
      </w:pPr>
      <w:r w:rsidRPr="00BD506F">
        <w:rPr>
          <w:rFonts w:ascii="Arial" w:hAnsi="Arial" w:cs="Arial"/>
        </w:rPr>
        <w:t xml:space="preserve">in relazione alla Domanda da presentare a valere sull’Avviso pubblico </w:t>
      </w:r>
      <w:r w:rsidRPr="00BD506F">
        <w:rPr>
          <w:rFonts w:ascii="Arial" w:hAnsi="Arial" w:cs="Arial"/>
          <w:b/>
          <w:bCs/>
        </w:rPr>
        <w:t xml:space="preserve">"Supporto allo sviluppo di prodotti e servizi complementari alla valorizzazione degli attrattori culturali e naturali delle Aree SNAI del Vallo di Diano, Cilento Interno e Tammaro Titerno, </w:t>
      </w:r>
      <w:r w:rsidRPr="00BD506F">
        <w:rPr>
          <w:rFonts w:ascii="Arial" w:hAnsi="Arial" w:cs="Arial"/>
        </w:rPr>
        <w:t>in attuazione dell’Azione 3.2.2 dell'Asse III del POR Campania FESR 2014-2020</w:t>
      </w:r>
      <w:r w:rsidR="00DD50CE">
        <w:rPr>
          <w:rFonts w:ascii="Arial" w:hAnsi="Arial" w:cs="Arial"/>
        </w:rPr>
        <w:t>,</w:t>
      </w:r>
    </w:p>
    <w:p w14:paraId="62451913" w14:textId="77777777" w:rsidR="00CB3BC6" w:rsidRPr="00BD506F" w:rsidRDefault="00CB3BC6" w:rsidP="00CB3BC6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="Arial" w:hAnsi="Arial" w:cs="Arial"/>
        </w:rPr>
      </w:pPr>
    </w:p>
    <w:p w14:paraId="0FDFD947" w14:textId="6C06A185" w:rsidR="00CB3BC6" w:rsidRDefault="00CB3BC6" w:rsidP="00CB3BC6">
      <w:pPr>
        <w:pStyle w:val="Corpodeltesto50"/>
        <w:shd w:val="clear" w:color="auto" w:fill="auto"/>
        <w:spacing w:before="0" w:after="419" w:line="240" w:lineRule="exact"/>
        <w:ind w:right="20"/>
        <w:rPr>
          <w:rFonts w:ascii="Arial" w:hAnsi="Arial" w:cs="Arial"/>
          <w:sz w:val="22"/>
          <w:szCs w:val="22"/>
        </w:rPr>
      </w:pPr>
      <w:r w:rsidRPr="00BD506F">
        <w:rPr>
          <w:rFonts w:ascii="Arial" w:hAnsi="Arial" w:cs="Arial"/>
          <w:sz w:val="22"/>
          <w:szCs w:val="22"/>
        </w:rPr>
        <w:t>DICHIARA</w:t>
      </w:r>
    </w:p>
    <w:p w14:paraId="0E6C9502" w14:textId="31919B15" w:rsidR="00DF66C0" w:rsidRPr="00874734" w:rsidRDefault="00DF66C0" w:rsidP="00874734">
      <w:pPr>
        <w:autoSpaceDE w:val="0"/>
        <w:autoSpaceDN w:val="0"/>
        <w:spacing w:before="120" w:after="120"/>
        <w:rPr>
          <w:rFonts w:ascii="Arial" w:eastAsia="Segoe UI" w:hAnsi="Arial" w:cs="Arial"/>
          <w:sz w:val="22"/>
          <w:szCs w:val="22"/>
        </w:rPr>
      </w:pPr>
      <w:r w:rsidRPr="00874734">
        <w:rPr>
          <w:rFonts w:ascii="Arial" w:eastAsia="Segoe UI" w:hAnsi="Arial" w:cs="Arial"/>
          <w:sz w:val="22"/>
          <w:szCs w:val="22"/>
        </w:rPr>
        <w:t>c</w:t>
      </w:r>
      <w:r w:rsidRPr="00BD506F">
        <w:rPr>
          <w:rFonts w:ascii="Arial" w:eastAsia="Segoe UI" w:hAnsi="Arial" w:cs="Arial"/>
          <w:sz w:val="22"/>
          <w:szCs w:val="22"/>
        </w:rPr>
        <w:t>he</w:t>
      </w:r>
      <w:r w:rsidRPr="00874734">
        <w:rPr>
          <w:rFonts w:ascii="Arial" w:eastAsia="Segoe UI" w:hAnsi="Arial" w:cs="Arial"/>
          <w:sz w:val="22"/>
          <w:szCs w:val="22"/>
        </w:rPr>
        <w:t xml:space="preserve"> il titolare, </w:t>
      </w:r>
      <w:r w:rsidRPr="00BD506F">
        <w:rPr>
          <w:rFonts w:ascii="Arial" w:eastAsia="Segoe UI" w:hAnsi="Arial" w:cs="Arial"/>
          <w:sz w:val="22"/>
          <w:szCs w:val="22"/>
        </w:rPr>
        <w:t>i soci o coloro che ricoprono un incarico all’interno dell’impresa</w:t>
      </w:r>
      <w:r w:rsidRPr="00874734">
        <w:rPr>
          <w:rFonts w:ascii="Arial" w:eastAsia="Segoe UI" w:hAnsi="Arial" w:cs="Arial"/>
          <w:sz w:val="22"/>
          <w:szCs w:val="22"/>
        </w:rPr>
        <w:t xml:space="preserve"> (ovvero le persone fisiche proponenti in caso di impresa da costituire)</w:t>
      </w:r>
      <w:r w:rsidR="00874734" w:rsidRPr="00874734">
        <w:rPr>
          <w:rFonts w:ascii="Arial" w:eastAsia="Segoe UI" w:hAnsi="Arial" w:cs="Arial"/>
          <w:sz w:val="22"/>
          <w:szCs w:val="22"/>
        </w:rPr>
        <w:t>:</w:t>
      </w:r>
    </w:p>
    <w:p w14:paraId="4BEB87E0" w14:textId="40D4D42A" w:rsidR="003D66E1" w:rsidRPr="00874734" w:rsidRDefault="00DF66C0" w:rsidP="00874734">
      <w:pPr>
        <w:pStyle w:val="Corpodeltesto20"/>
        <w:shd w:val="clear" w:color="auto" w:fill="auto"/>
        <w:tabs>
          <w:tab w:val="left" w:leader="dot" w:pos="5616"/>
        </w:tabs>
        <w:spacing w:before="0" w:after="120" w:line="240" w:lineRule="auto"/>
        <w:ind w:left="426" w:hanging="426"/>
        <w:jc w:val="both"/>
        <w:rPr>
          <w:rFonts w:ascii="Arial" w:hAnsi="Arial" w:cs="Arial"/>
        </w:rPr>
      </w:pPr>
      <w:r w:rsidRPr="00874734">
        <w:rPr>
          <w:rFonts w:ascii="Arial" w:hAnsi="Arial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473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874734">
        <w:rPr>
          <w:rFonts w:ascii="Arial" w:hAnsi="Arial" w:cs="Arial"/>
        </w:rPr>
        <w:fldChar w:fldCharType="end"/>
      </w:r>
      <w:r w:rsidR="00874734">
        <w:rPr>
          <w:rFonts w:ascii="Arial" w:hAnsi="Arial" w:cs="Arial"/>
        </w:rPr>
        <w:tab/>
      </w:r>
      <w:r w:rsidRPr="00874734">
        <w:rPr>
          <w:rFonts w:ascii="Arial" w:hAnsi="Arial" w:cs="Arial"/>
        </w:rPr>
        <w:t>non è/sono stato/i condannato/i con sentenza passata in giudicato, o non è/sono stato/i destinatari/io di decreto penale di condanna divenuto irrevocabile o sentenza di applicazione della pena su richiesta, ai sensi dell’art. 444 c.p.p;</w:t>
      </w:r>
      <w:r w:rsidR="003D66E1">
        <w:rPr>
          <w:rFonts w:ascii="Arial" w:hAnsi="Arial" w:cs="Arial"/>
        </w:rPr>
        <w:t xml:space="preserve"> </w:t>
      </w:r>
      <w:r w:rsidR="003D66E1" w:rsidRPr="00DE3FC0">
        <w:rPr>
          <w:rFonts w:ascii="Arial" w:hAnsi="Arial"/>
        </w:rPr>
        <w:t>(</w:t>
      </w:r>
      <w:r w:rsidR="003D66E1">
        <w:rPr>
          <w:rFonts w:ascii="Arial" w:hAnsi="Arial"/>
          <w:i/>
        </w:rPr>
        <w:t xml:space="preserve">ovvero </w:t>
      </w:r>
      <w:r w:rsidR="003D66E1" w:rsidRPr="003D66E1">
        <w:rPr>
          <w:rFonts w:ascii="Arial" w:hAnsi="Arial"/>
          <w:iCs/>
        </w:rPr>
        <w:t>che l’impresa è iscritta nell’elenco delle “imprese con rating di legalità” con proc. N. ……………………);</w:t>
      </w:r>
    </w:p>
    <w:p w14:paraId="01971CC1" w14:textId="77777777" w:rsidR="00874734" w:rsidRDefault="00874734" w:rsidP="00874734">
      <w:pPr>
        <w:pStyle w:val="Corpodeltesto20"/>
        <w:shd w:val="clear" w:color="auto" w:fill="auto"/>
        <w:tabs>
          <w:tab w:val="left" w:leader="dot" w:pos="5616"/>
        </w:tabs>
        <w:spacing w:before="0" w:after="120" w:line="240" w:lineRule="auto"/>
        <w:ind w:left="426" w:hanging="426"/>
        <w:jc w:val="both"/>
        <w:rPr>
          <w:rFonts w:ascii="Arial" w:hAnsi="Arial" w:cs="Arial"/>
        </w:rPr>
      </w:pPr>
      <w:r w:rsidRPr="00874734">
        <w:rPr>
          <w:rFonts w:ascii="Arial" w:hAnsi="Arial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473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87473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874734">
        <w:rPr>
          <w:rFonts w:ascii="Arial" w:hAnsi="Arial" w:cs="Arial"/>
        </w:rPr>
        <w:t xml:space="preserve">è/sono </w:t>
      </w:r>
      <w:r w:rsidR="00DF66C0" w:rsidRPr="00874734">
        <w:rPr>
          <w:rFonts w:ascii="Arial" w:hAnsi="Arial" w:cs="Arial"/>
        </w:rPr>
        <w:t>in regola</w:t>
      </w:r>
      <w:r w:rsidRPr="00874734">
        <w:rPr>
          <w:rFonts w:ascii="Arial" w:hAnsi="Arial" w:cs="Arial"/>
        </w:rPr>
        <w:t xml:space="preserve"> </w:t>
      </w:r>
      <w:r w:rsidR="00DF66C0" w:rsidRPr="00874734">
        <w:rPr>
          <w:rFonts w:ascii="Arial" w:hAnsi="Arial" w:cs="Arial"/>
        </w:rPr>
        <w:t>con la disciplina antiriciclaggio;</w:t>
      </w:r>
    </w:p>
    <w:p w14:paraId="788F8F16" w14:textId="3BBE4B73" w:rsidR="00DF66C0" w:rsidRPr="00874734" w:rsidRDefault="00874734" w:rsidP="00874734">
      <w:pPr>
        <w:pStyle w:val="Corpodeltesto20"/>
        <w:shd w:val="clear" w:color="auto" w:fill="auto"/>
        <w:tabs>
          <w:tab w:val="left" w:leader="dot" w:pos="5616"/>
        </w:tabs>
        <w:spacing w:before="0" w:after="120" w:line="240" w:lineRule="auto"/>
        <w:ind w:left="426" w:hanging="426"/>
        <w:jc w:val="both"/>
        <w:rPr>
          <w:rFonts w:ascii="Arial" w:hAnsi="Arial" w:cs="Arial"/>
        </w:rPr>
      </w:pPr>
      <w:r w:rsidRPr="00874734">
        <w:rPr>
          <w:rFonts w:ascii="Arial" w:hAnsi="Arial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473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87473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3D66E1" w:rsidRPr="00874734">
        <w:rPr>
          <w:rFonts w:ascii="Arial" w:hAnsi="Arial" w:cs="Arial"/>
        </w:rPr>
        <w:t xml:space="preserve">è/sono </w:t>
      </w:r>
      <w:r w:rsidR="00DF66C0" w:rsidRPr="00874734">
        <w:rPr>
          <w:rFonts w:ascii="Arial" w:hAnsi="Arial" w:cs="Arial"/>
        </w:rPr>
        <w:t>in regola con la normativa antimafia, non sussistendo cause di divieto, di decadenza, di sospensione previste dall'art. 67 del D. Lgs. 06/09/2011, n. 159 (c.d. Codice delle leggi antimafia)</w:t>
      </w:r>
      <w:r>
        <w:rPr>
          <w:rFonts w:ascii="Arial" w:hAnsi="Arial" w:cs="Arial"/>
        </w:rPr>
        <w:t>;</w:t>
      </w:r>
    </w:p>
    <w:p w14:paraId="519657C0" w14:textId="126B7722" w:rsidR="002850C2" w:rsidRPr="00BD506F" w:rsidRDefault="00BD506F" w:rsidP="00874734">
      <w:pPr>
        <w:pStyle w:val="Corpodeltesto20"/>
        <w:shd w:val="clear" w:color="auto" w:fill="auto"/>
        <w:tabs>
          <w:tab w:val="left" w:leader="dot" w:pos="5616"/>
        </w:tabs>
        <w:spacing w:before="0" w:after="120" w:line="240" w:lineRule="auto"/>
        <w:ind w:left="426" w:hanging="426"/>
        <w:jc w:val="both"/>
        <w:rPr>
          <w:rFonts w:ascii="Arial" w:hAnsi="Arial" w:cs="Arial"/>
        </w:rPr>
      </w:pPr>
      <w:r w:rsidRPr="00BD506F">
        <w:rPr>
          <w:rFonts w:ascii="Arial" w:hAnsi="Arial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BD506F">
        <w:rPr>
          <w:rFonts w:ascii="Arial" w:hAnsi="Arial" w:cs="Arial"/>
        </w:rPr>
        <w:fldChar w:fldCharType="end"/>
      </w:r>
      <w:r w:rsidRPr="00BD506F">
        <w:rPr>
          <w:rFonts w:ascii="Arial" w:hAnsi="Arial" w:cs="Arial"/>
        </w:rPr>
        <w:t xml:space="preserve"> </w:t>
      </w:r>
      <w:r w:rsidRPr="00BD506F">
        <w:rPr>
          <w:rFonts w:ascii="Arial" w:hAnsi="Arial" w:cs="Arial"/>
        </w:rPr>
        <w:tab/>
      </w:r>
      <w:r w:rsidR="002850C2" w:rsidRPr="00BD506F">
        <w:rPr>
          <w:rFonts w:ascii="Arial" w:hAnsi="Arial" w:cs="Arial"/>
        </w:rPr>
        <w:t xml:space="preserve">non </w:t>
      </w:r>
      <w:r w:rsidR="00874734" w:rsidRPr="00874734">
        <w:rPr>
          <w:rFonts w:ascii="Arial" w:hAnsi="Arial" w:cs="Arial"/>
        </w:rPr>
        <w:t xml:space="preserve">è/sono </w:t>
      </w:r>
      <w:r w:rsidR="002850C2" w:rsidRPr="00BD506F">
        <w:rPr>
          <w:rFonts w:ascii="Arial" w:hAnsi="Arial" w:cs="Arial"/>
        </w:rPr>
        <w:t>stat</w:t>
      </w:r>
      <w:r w:rsidR="00874734">
        <w:rPr>
          <w:rFonts w:ascii="Arial" w:hAnsi="Arial" w:cs="Arial"/>
        </w:rPr>
        <w:t>o/i</w:t>
      </w:r>
      <w:r w:rsidR="002850C2" w:rsidRPr="00BD506F">
        <w:rPr>
          <w:rFonts w:ascii="Arial" w:hAnsi="Arial" w:cs="Arial"/>
        </w:rPr>
        <w:t xml:space="preserve"> condannati con sentenza definitiva o, ancorché non definitiva, confermata in grado di appello, per uno dei delitti di cui all'articolo 51, comma 3-bis, del codice di procedura penale</w:t>
      </w:r>
      <w:r w:rsidR="003D66E1">
        <w:rPr>
          <w:rFonts w:ascii="Arial" w:hAnsi="Arial" w:cs="Arial"/>
        </w:rPr>
        <w:t>,</w:t>
      </w:r>
    </w:p>
    <w:p w14:paraId="302227A7" w14:textId="54E1F47B" w:rsidR="002850C2" w:rsidRPr="00BD506F" w:rsidRDefault="002850C2" w:rsidP="00BD506F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rPr>
          <w:rFonts w:ascii="Arial" w:hAnsi="Arial" w:cs="Arial"/>
          <w:b/>
          <w:bCs/>
          <w:i/>
          <w:iCs/>
        </w:rPr>
      </w:pPr>
      <w:r w:rsidRPr="00BD506F">
        <w:rPr>
          <w:rFonts w:ascii="Arial" w:hAnsi="Arial" w:cs="Arial"/>
          <w:b/>
          <w:bCs/>
          <w:i/>
          <w:iCs/>
        </w:rPr>
        <w:t>oppure</w:t>
      </w:r>
    </w:p>
    <w:p w14:paraId="4080F4DB" w14:textId="77777777" w:rsidR="00BD506F" w:rsidRPr="00BD506F" w:rsidRDefault="00BD506F" w:rsidP="002850C2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="Arial" w:hAnsi="Arial" w:cs="Arial"/>
        </w:rPr>
      </w:pPr>
    </w:p>
    <w:p w14:paraId="59F0820B" w14:textId="575887C7" w:rsidR="002850C2" w:rsidRPr="00BD506F" w:rsidRDefault="00BD506F" w:rsidP="00BD506F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left="426" w:hanging="426"/>
        <w:jc w:val="both"/>
        <w:rPr>
          <w:rFonts w:ascii="Arial" w:hAnsi="Arial" w:cs="Arial"/>
        </w:rPr>
      </w:pPr>
      <w:r w:rsidRPr="00BD506F">
        <w:rPr>
          <w:rFonts w:ascii="Arial" w:hAnsi="Arial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BD506F">
        <w:rPr>
          <w:rFonts w:ascii="Arial" w:hAnsi="Arial" w:cs="Arial"/>
        </w:rPr>
        <w:fldChar w:fldCharType="end"/>
      </w:r>
      <w:r w:rsidRPr="00BD506F">
        <w:rPr>
          <w:rFonts w:ascii="Arial" w:hAnsi="Arial" w:cs="Arial"/>
        </w:rPr>
        <w:tab/>
      </w:r>
      <w:r w:rsidR="002850C2" w:rsidRPr="00BD506F">
        <w:rPr>
          <w:rFonts w:ascii="Arial" w:hAnsi="Arial" w:cs="Arial"/>
        </w:rPr>
        <w:t>che il/i seguente/i soggetto/i</w:t>
      </w:r>
      <w:r w:rsidRPr="00BD506F">
        <w:rPr>
          <w:rFonts w:ascii="Arial" w:hAnsi="Arial" w:cs="Arial"/>
        </w:rPr>
        <w:t>:</w:t>
      </w:r>
    </w:p>
    <w:p w14:paraId="50E34BBF" w14:textId="77777777" w:rsidR="002850C2" w:rsidRPr="00BD506F" w:rsidRDefault="002850C2" w:rsidP="002850C2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="Arial" w:hAnsi="Arial" w:cs="Arial"/>
        </w:rPr>
      </w:pPr>
      <w:r w:rsidRPr="00BD506F">
        <w:rPr>
          <w:rFonts w:ascii="Arial" w:hAnsi="Arial" w:cs="Arial"/>
        </w:rPr>
        <w:t xml:space="preserve"> 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2830"/>
        <w:gridCol w:w="2977"/>
        <w:gridCol w:w="1843"/>
        <w:gridCol w:w="1984"/>
      </w:tblGrid>
      <w:tr w:rsidR="00BD506F" w:rsidRPr="00BD506F" w14:paraId="3CC2A359" w14:textId="77777777" w:rsidTr="00BD506F">
        <w:trPr>
          <w:trHeight w:val="56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FB71" w14:textId="0DDDDCD6" w:rsidR="002850C2" w:rsidRPr="00BD506F" w:rsidRDefault="00BD506F" w:rsidP="002850C2">
            <w:pPr>
              <w:spacing w:line="1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506F"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BADB" w14:textId="737D5AFB" w:rsidR="002850C2" w:rsidRPr="00BD506F" w:rsidRDefault="002850C2" w:rsidP="002850C2">
            <w:pPr>
              <w:spacing w:line="1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506F">
              <w:rPr>
                <w:rFonts w:ascii="Arial" w:hAnsi="Arial" w:cs="Arial"/>
                <w:b/>
                <w:sz w:val="22"/>
                <w:szCs w:val="22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1DF5" w14:textId="0864F38A" w:rsidR="002850C2" w:rsidRPr="00BD506F" w:rsidRDefault="00BD506F" w:rsidP="002850C2">
            <w:pPr>
              <w:spacing w:line="1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506F">
              <w:rPr>
                <w:rFonts w:ascii="Arial" w:hAnsi="Arial" w:cs="Arial"/>
                <w:b/>
                <w:sz w:val="22"/>
                <w:szCs w:val="22"/>
              </w:rPr>
              <w:t>Luogo di residenza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F5CD" w14:textId="3900279F" w:rsidR="002850C2" w:rsidRPr="00BD506F" w:rsidRDefault="002850C2" w:rsidP="002850C2">
            <w:pPr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06F">
              <w:rPr>
                <w:rFonts w:ascii="Arial" w:hAnsi="Arial" w:cs="Arial"/>
                <w:b/>
                <w:sz w:val="22"/>
                <w:szCs w:val="22"/>
              </w:rPr>
              <w:t>Ruolo all’interno dell’impresa</w:t>
            </w:r>
          </w:p>
        </w:tc>
      </w:tr>
      <w:tr w:rsidR="00BD506F" w:rsidRPr="00BD506F" w14:paraId="20E7CBFA" w14:textId="77777777" w:rsidTr="00BD506F">
        <w:trPr>
          <w:trHeight w:val="44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5A10" w14:textId="77777777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5235" w14:textId="77777777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8CB49" w14:textId="55603501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A78D" w14:textId="77777777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06F" w:rsidRPr="00BD506F" w14:paraId="187952AD" w14:textId="77777777" w:rsidTr="00BD506F">
        <w:trPr>
          <w:trHeight w:val="44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041E" w14:textId="77777777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07E2" w14:textId="77777777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EBFB" w14:textId="7A04BC34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EA68" w14:textId="77777777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06F" w:rsidRPr="00BD506F" w14:paraId="3215A29D" w14:textId="77777777" w:rsidTr="00BD506F">
        <w:trPr>
          <w:trHeight w:val="44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87D9" w14:textId="77777777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6EEB" w14:textId="77777777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50DF" w14:textId="15FC3FA6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47F6" w14:textId="77777777" w:rsidR="002850C2" w:rsidRPr="00BD506F" w:rsidRDefault="002850C2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734" w:rsidRPr="00BD506F" w14:paraId="0C79B75A" w14:textId="77777777" w:rsidTr="00BD506F">
        <w:trPr>
          <w:trHeight w:val="44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D9C8" w14:textId="77777777" w:rsidR="00874734" w:rsidRPr="00BD506F" w:rsidRDefault="00874734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8362" w14:textId="77777777" w:rsidR="00874734" w:rsidRPr="00BD506F" w:rsidRDefault="00874734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0325" w14:textId="77777777" w:rsidR="00874734" w:rsidRPr="00BD506F" w:rsidRDefault="00874734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734A" w14:textId="77777777" w:rsidR="00874734" w:rsidRPr="00BD506F" w:rsidRDefault="00874734" w:rsidP="002850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510F24" w14:textId="31F9A2B2" w:rsidR="002850C2" w:rsidRPr="00BD506F" w:rsidRDefault="002850C2" w:rsidP="002850C2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firstLine="0"/>
        <w:jc w:val="both"/>
        <w:rPr>
          <w:rFonts w:ascii="Arial" w:hAnsi="Arial" w:cs="Arial"/>
        </w:rPr>
      </w:pPr>
    </w:p>
    <w:p w14:paraId="5D5C7CA7" w14:textId="31649923" w:rsidR="002850C2" w:rsidRPr="00BD506F" w:rsidRDefault="00BD506F" w:rsidP="00BD506F">
      <w:pPr>
        <w:pStyle w:val="Corpodeltesto20"/>
        <w:shd w:val="clear" w:color="auto" w:fill="auto"/>
        <w:tabs>
          <w:tab w:val="left" w:leader="dot" w:pos="5616"/>
        </w:tabs>
        <w:spacing w:before="0" w:after="0" w:line="293" w:lineRule="exact"/>
        <w:ind w:left="426" w:firstLine="0"/>
        <w:jc w:val="both"/>
        <w:rPr>
          <w:rFonts w:ascii="Arial" w:hAnsi="Arial" w:cs="Arial"/>
        </w:rPr>
      </w:pPr>
      <w:r w:rsidRPr="00BD506F">
        <w:rPr>
          <w:rFonts w:ascii="Arial" w:hAnsi="Arial" w:cs="Arial"/>
        </w:rPr>
        <w:t>è/</w:t>
      </w:r>
      <w:r w:rsidR="002850C2" w:rsidRPr="00BD506F">
        <w:rPr>
          <w:rFonts w:ascii="Arial" w:hAnsi="Arial" w:cs="Arial"/>
        </w:rPr>
        <w:t>sono stat</w:t>
      </w:r>
      <w:r w:rsidRPr="00BD506F">
        <w:rPr>
          <w:rFonts w:ascii="Arial" w:hAnsi="Arial" w:cs="Arial"/>
        </w:rPr>
        <w:t>o/</w:t>
      </w:r>
      <w:r w:rsidR="002850C2" w:rsidRPr="00BD506F">
        <w:rPr>
          <w:rFonts w:ascii="Arial" w:hAnsi="Arial" w:cs="Arial"/>
        </w:rPr>
        <w:t>i condannati con sentenza definitiva o, ancorché non definitiva, confermata in grado di appello, per uno dei delitti di cui all'articolo 51, comma 3-bis, del codice di procedura penale, di seguito indicati (</w:t>
      </w:r>
      <w:r w:rsidR="002850C2" w:rsidRPr="00BD506F">
        <w:rPr>
          <w:rFonts w:ascii="Arial" w:hAnsi="Arial" w:cs="Arial"/>
          <w:i/>
          <w:iCs/>
        </w:rPr>
        <w:t>barrare la casella corrispondente</w:t>
      </w:r>
      <w:r w:rsidR="002850C2" w:rsidRPr="00BD506F">
        <w:rPr>
          <w:rFonts w:ascii="Arial" w:hAnsi="Arial" w:cs="Arial"/>
        </w:rPr>
        <w:t>):</w:t>
      </w:r>
    </w:p>
    <w:p w14:paraId="3EDB10B2" w14:textId="53F2A679" w:rsidR="002850C2" w:rsidRPr="002850C2" w:rsidRDefault="00BD506F" w:rsidP="00BD506F">
      <w:pPr>
        <w:widowControl/>
        <w:shd w:val="clear" w:color="auto" w:fill="FFFFFF"/>
        <w:spacing w:before="100" w:beforeAutospacing="1" w:afterAutospacing="1"/>
        <w:ind w:left="852" w:hanging="426"/>
        <w:jc w:val="both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 w:rsidRPr="00BD506F">
        <w:rPr>
          <w:rFonts w:ascii="Arial" w:hAnsi="Arial" w:cs="Arial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BD506F">
        <w:rPr>
          <w:rFonts w:ascii="Arial" w:hAnsi="Arial" w:cs="Arial"/>
          <w:sz w:val="22"/>
          <w:szCs w:val="22"/>
        </w:rPr>
        <w:fldChar w:fldCharType="end"/>
      </w:r>
      <w:r w:rsidRPr="00BD506F">
        <w:rPr>
          <w:rFonts w:ascii="Arial" w:hAnsi="Arial" w:cs="Arial"/>
          <w:sz w:val="22"/>
          <w:szCs w:val="22"/>
        </w:rPr>
        <w:tab/>
      </w:r>
      <w:r w:rsidR="002850C2"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>A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rt. 416 </w:t>
      </w:r>
      <w:r w:rsidR="00874734">
        <w:rPr>
          <w:rFonts w:ascii="Arial" w:eastAsia="Times New Roman" w:hAnsi="Arial" w:cs="Arial"/>
          <w:color w:val="222222"/>
          <w:sz w:val="22"/>
          <w:szCs w:val="22"/>
          <w:lang w:bidi="ar-SA"/>
        </w:rPr>
        <w:t>-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Associazione per delinquere;</w:t>
      </w:r>
    </w:p>
    <w:p w14:paraId="751C5ED1" w14:textId="76596D6F" w:rsidR="002850C2" w:rsidRPr="002850C2" w:rsidRDefault="00BD506F" w:rsidP="00BD506F">
      <w:pPr>
        <w:widowControl/>
        <w:shd w:val="clear" w:color="auto" w:fill="FFFFFF"/>
        <w:spacing w:before="100" w:beforeAutospacing="1" w:afterAutospacing="1"/>
        <w:ind w:left="852" w:hanging="426"/>
        <w:jc w:val="both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instrText xml:space="preserve"> FORMCHECKBOX </w:instrText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separate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end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ab/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Art. 416 bis </w:t>
      </w:r>
      <w:r w:rsidR="00874734">
        <w:rPr>
          <w:rFonts w:ascii="Arial" w:eastAsia="Times New Roman" w:hAnsi="Arial" w:cs="Arial"/>
          <w:color w:val="222222"/>
          <w:sz w:val="22"/>
          <w:szCs w:val="22"/>
          <w:lang w:bidi="ar-SA"/>
        </w:rPr>
        <w:t>-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Associazioni di tipo mafioso anche straniere;</w:t>
      </w:r>
    </w:p>
    <w:p w14:paraId="5C6E762E" w14:textId="1ECBC55D" w:rsidR="002850C2" w:rsidRPr="002850C2" w:rsidRDefault="00BD506F" w:rsidP="00BD506F">
      <w:pPr>
        <w:widowControl/>
        <w:shd w:val="clear" w:color="auto" w:fill="FFFFFF"/>
        <w:spacing w:before="100" w:beforeAutospacing="1" w:afterAutospacing="1"/>
        <w:ind w:left="852" w:hanging="426"/>
        <w:jc w:val="both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instrText xml:space="preserve"> FORMCHECKBOX </w:instrText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separate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end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ab/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Art. 416 ter </w:t>
      </w:r>
      <w:r w:rsidR="00874734">
        <w:rPr>
          <w:rFonts w:ascii="Arial" w:eastAsia="Times New Roman" w:hAnsi="Arial" w:cs="Arial"/>
          <w:color w:val="222222"/>
          <w:sz w:val="22"/>
          <w:szCs w:val="22"/>
          <w:lang w:bidi="ar-SA"/>
        </w:rPr>
        <w:t>-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Scambio elettorale politico-mafioso;</w:t>
      </w:r>
    </w:p>
    <w:p w14:paraId="14B89F1A" w14:textId="02141820" w:rsidR="002850C2" w:rsidRPr="002850C2" w:rsidRDefault="00BD506F" w:rsidP="00BD506F">
      <w:pPr>
        <w:widowControl/>
        <w:shd w:val="clear" w:color="auto" w:fill="FFFFFF"/>
        <w:spacing w:before="100" w:beforeAutospacing="1" w:afterAutospacing="1"/>
        <w:ind w:left="852" w:hanging="426"/>
        <w:jc w:val="both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instrText xml:space="preserve"> FORMCHECKBOX </w:instrText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separate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end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ab/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Art. 452 quaterdecies </w:t>
      </w:r>
      <w:r w:rsidR="00874734">
        <w:rPr>
          <w:rFonts w:ascii="Arial" w:eastAsia="Times New Roman" w:hAnsi="Arial" w:cs="Arial"/>
          <w:color w:val="222222"/>
          <w:sz w:val="22"/>
          <w:szCs w:val="22"/>
          <w:lang w:bidi="ar-SA"/>
        </w:rPr>
        <w:t>-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Attività organizzate per il traffico illecito di rifiuti;</w:t>
      </w:r>
    </w:p>
    <w:p w14:paraId="09BC5A80" w14:textId="6B45B547" w:rsidR="002850C2" w:rsidRPr="002850C2" w:rsidRDefault="00BD506F" w:rsidP="00BD506F">
      <w:pPr>
        <w:widowControl/>
        <w:shd w:val="clear" w:color="auto" w:fill="FFFFFF"/>
        <w:spacing w:before="100" w:beforeAutospacing="1" w:afterAutospacing="1"/>
        <w:ind w:left="852" w:hanging="426"/>
        <w:jc w:val="both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instrText xml:space="preserve"> FORMCHECKBOX </w:instrText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separate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end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ab/>
        <w:t>A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rt. 473 </w:t>
      </w:r>
      <w:r w:rsidR="00874734">
        <w:rPr>
          <w:rFonts w:ascii="Arial" w:eastAsia="Times New Roman" w:hAnsi="Arial" w:cs="Arial"/>
          <w:color w:val="222222"/>
          <w:sz w:val="22"/>
          <w:szCs w:val="22"/>
          <w:lang w:bidi="ar-SA"/>
        </w:rPr>
        <w:t>-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Contraffazione, alterazione o uso di marchi o segni distintivi ovvero di brevetti, modelli e disegni;</w:t>
      </w:r>
    </w:p>
    <w:p w14:paraId="19E8A0DE" w14:textId="2E3AF4B3" w:rsidR="002850C2" w:rsidRPr="002850C2" w:rsidRDefault="00BD506F" w:rsidP="00BD506F">
      <w:pPr>
        <w:widowControl/>
        <w:shd w:val="clear" w:color="auto" w:fill="FFFFFF"/>
        <w:spacing w:before="100" w:beforeAutospacing="1" w:afterAutospacing="1"/>
        <w:ind w:left="852" w:hanging="426"/>
        <w:jc w:val="both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instrText xml:space="preserve"> FORMCHECKBOX </w:instrText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separate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end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ab/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Art. 474 </w:t>
      </w:r>
      <w:r w:rsidR="00874734">
        <w:rPr>
          <w:rFonts w:ascii="Arial" w:eastAsia="Times New Roman" w:hAnsi="Arial" w:cs="Arial"/>
          <w:color w:val="222222"/>
          <w:sz w:val="22"/>
          <w:szCs w:val="22"/>
          <w:lang w:bidi="ar-SA"/>
        </w:rPr>
        <w:t>-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Introduzione nello Stato e commercio di prodotti con segni falsi;</w:t>
      </w:r>
    </w:p>
    <w:p w14:paraId="0C701940" w14:textId="36E9D039" w:rsidR="002850C2" w:rsidRPr="002850C2" w:rsidRDefault="00BD506F" w:rsidP="00BD506F">
      <w:pPr>
        <w:widowControl/>
        <w:shd w:val="clear" w:color="auto" w:fill="FFFFFF"/>
        <w:spacing w:before="100" w:beforeAutospacing="1" w:afterAutospacing="1"/>
        <w:ind w:left="852" w:hanging="426"/>
        <w:jc w:val="both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instrText xml:space="preserve"> FORMCHECKBOX </w:instrText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separate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end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ab/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Art. 630 </w:t>
      </w:r>
      <w:r w:rsidR="00874734">
        <w:rPr>
          <w:rFonts w:ascii="Arial" w:eastAsia="Times New Roman" w:hAnsi="Arial" w:cs="Arial"/>
          <w:color w:val="222222"/>
          <w:sz w:val="22"/>
          <w:szCs w:val="22"/>
          <w:lang w:bidi="ar-SA"/>
        </w:rPr>
        <w:t>-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Sequestro di persona a scopo di estorsione;</w:t>
      </w:r>
    </w:p>
    <w:p w14:paraId="4385735B" w14:textId="09B2BE3E" w:rsidR="002850C2" w:rsidRPr="002850C2" w:rsidRDefault="00BD506F" w:rsidP="00BD506F">
      <w:pPr>
        <w:widowControl/>
        <w:shd w:val="clear" w:color="auto" w:fill="FFFFFF"/>
        <w:spacing w:before="100" w:beforeAutospacing="1" w:afterAutospacing="1"/>
        <w:ind w:left="852" w:hanging="426"/>
        <w:jc w:val="both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instrText xml:space="preserve"> FORMCHECKBOX </w:instrText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separate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end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ab/>
        <w:t>A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>rt. 12</w:t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del D.lgs. 25 luglio 1998, n. 286 </w:t>
      </w:r>
      <w:r w:rsidR="00874734">
        <w:rPr>
          <w:rFonts w:ascii="Arial" w:eastAsia="Times New Roman" w:hAnsi="Arial" w:cs="Arial"/>
          <w:color w:val="222222"/>
          <w:sz w:val="22"/>
          <w:szCs w:val="22"/>
          <w:lang w:bidi="ar-SA"/>
        </w:rPr>
        <w:t>-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Disposizioni contro le immigrazioni clandestine;</w:t>
      </w:r>
    </w:p>
    <w:p w14:paraId="71A7525B" w14:textId="355F6573" w:rsidR="002850C2" w:rsidRPr="002850C2" w:rsidRDefault="00BD506F" w:rsidP="00BD506F">
      <w:pPr>
        <w:widowControl/>
        <w:shd w:val="clear" w:color="auto" w:fill="FFFFFF"/>
        <w:spacing w:before="100" w:beforeAutospacing="1" w:afterAutospacing="1"/>
        <w:ind w:left="852" w:hanging="426"/>
        <w:jc w:val="both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instrText xml:space="preserve"> FORMCHECKBOX </w:instrText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separate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end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ab/>
        <w:t>A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>rt.</w:t>
      </w:r>
      <w:r w:rsidR="00DA1AB4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74 del testo unico approvato con DPR 9 ottobre 1990 n. 309 </w:t>
      </w:r>
      <w:r w:rsidR="00874734">
        <w:rPr>
          <w:rFonts w:ascii="Arial" w:eastAsia="Times New Roman" w:hAnsi="Arial" w:cs="Arial"/>
          <w:color w:val="222222"/>
          <w:sz w:val="22"/>
          <w:szCs w:val="22"/>
          <w:lang w:bidi="ar-SA"/>
        </w:rPr>
        <w:t>-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Associazione finalizzata al traffico illecito di sostanze stupefacenti o psicotrope</w:t>
      </w:r>
    </w:p>
    <w:p w14:paraId="3B0F6744" w14:textId="74A67687" w:rsidR="002850C2" w:rsidRPr="002850C2" w:rsidRDefault="00BD506F" w:rsidP="00BD506F">
      <w:pPr>
        <w:widowControl/>
        <w:shd w:val="clear" w:color="auto" w:fill="FFFFFF"/>
        <w:spacing w:before="100" w:beforeAutospacing="1" w:afterAutospacing="1"/>
        <w:ind w:left="852" w:hanging="426"/>
        <w:jc w:val="both"/>
        <w:rPr>
          <w:rFonts w:ascii="Arial" w:eastAsia="Times New Roman" w:hAnsi="Arial" w:cs="Arial"/>
          <w:color w:val="222222"/>
          <w:sz w:val="22"/>
          <w:szCs w:val="22"/>
          <w:lang w:bidi="ar-SA"/>
        </w:rPr>
      </w:pP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instrText xml:space="preserve"> FORMCHECKBOX </w:instrText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</w:r>
      <w:r w:rsidR="00000000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separate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fldChar w:fldCharType="end"/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ab/>
        <w:t>A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rt. 291 quater del T.U.  approvato con DPR 23 gennaio 1973, n. 43 </w:t>
      </w:r>
      <w:r w:rsidR="00874734">
        <w:rPr>
          <w:rFonts w:ascii="Arial" w:eastAsia="Times New Roman" w:hAnsi="Arial" w:cs="Arial"/>
          <w:color w:val="222222"/>
          <w:sz w:val="22"/>
          <w:szCs w:val="22"/>
          <w:lang w:bidi="ar-SA"/>
        </w:rPr>
        <w:t>-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Associazione per delinquere finalizzata al contrabbando di</w:t>
      </w:r>
      <w:r w:rsidR="002850C2"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 xml:space="preserve"> </w:t>
      </w:r>
      <w:r w:rsidR="002850C2" w:rsidRPr="002850C2">
        <w:rPr>
          <w:rFonts w:ascii="Arial" w:eastAsia="Times New Roman" w:hAnsi="Arial" w:cs="Arial"/>
          <w:color w:val="222222"/>
          <w:sz w:val="22"/>
          <w:szCs w:val="22"/>
          <w:lang w:bidi="ar-SA"/>
        </w:rPr>
        <w:t>tabacchi lavorati esteri</w:t>
      </w:r>
      <w:r w:rsidRPr="00BD506F">
        <w:rPr>
          <w:rFonts w:ascii="Arial" w:eastAsia="Times New Roman" w:hAnsi="Arial" w:cs="Arial"/>
          <w:color w:val="222222"/>
          <w:sz w:val="22"/>
          <w:szCs w:val="22"/>
          <w:lang w:bidi="ar-SA"/>
        </w:rPr>
        <w:t>.</w:t>
      </w:r>
    </w:p>
    <w:p w14:paraId="14EFB333" w14:textId="77777777" w:rsidR="00B91B72" w:rsidRDefault="00B91B72" w:rsidP="00CB3BC6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6BFDCDF9" w14:textId="77777777" w:rsidR="00B91B72" w:rsidRDefault="00B91B72" w:rsidP="00CB3BC6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CC77994" w14:textId="4ABA6692" w:rsidR="00CB3BC6" w:rsidRPr="00CB3BC6" w:rsidRDefault="00CB3BC6" w:rsidP="00CB3BC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B3BC6">
        <w:rPr>
          <w:rFonts w:ascii="Arial" w:hAnsi="Arial" w:cs="Arial"/>
          <w:sz w:val="22"/>
          <w:szCs w:val="22"/>
        </w:rPr>
        <w:t xml:space="preserve">Luogo e data </w:t>
      </w:r>
      <w:r w:rsidRPr="00CB3BC6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1B9008F9" w14:textId="77777777" w:rsidR="00CB3BC6" w:rsidRPr="00CB3BC6" w:rsidRDefault="00CB3BC6" w:rsidP="00CB3BC6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7FB4F9A4" w14:textId="77777777" w:rsidR="00CB3BC6" w:rsidRPr="00CB3BC6" w:rsidRDefault="00CB3BC6" w:rsidP="00CB3BC6">
      <w:pPr>
        <w:tabs>
          <w:tab w:val="left" w:pos="5529"/>
        </w:tabs>
        <w:ind w:left="7938"/>
        <w:rPr>
          <w:rFonts w:ascii="Arial" w:hAnsi="Arial" w:cs="Arial"/>
          <w:sz w:val="22"/>
          <w:szCs w:val="22"/>
        </w:rPr>
      </w:pPr>
      <w:r w:rsidRPr="00CB3BC6">
        <w:rPr>
          <w:rFonts w:ascii="Arial" w:eastAsia="Times New Roman" w:hAnsi="Arial" w:cs="Arial"/>
          <w:sz w:val="22"/>
          <w:szCs w:val="22"/>
        </w:rPr>
        <w:t>Firma digitale</w:t>
      </w:r>
    </w:p>
    <w:p w14:paraId="361E7ABD" w14:textId="551E1C03" w:rsidR="00702116" w:rsidRPr="00CB3BC6" w:rsidRDefault="00CB3BC6" w:rsidP="00BD506F">
      <w:pPr>
        <w:tabs>
          <w:tab w:val="left" w:pos="6663"/>
        </w:tabs>
        <w:rPr>
          <w:rFonts w:ascii="Arial" w:hAnsi="Arial" w:cs="Arial"/>
          <w:sz w:val="22"/>
          <w:szCs w:val="22"/>
        </w:rPr>
      </w:pPr>
      <w:r w:rsidRPr="00CB3BC6">
        <w:rPr>
          <w:rFonts w:ascii="Arial" w:hAnsi="Arial" w:cs="Arial"/>
          <w:sz w:val="22"/>
          <w:szCs w:val="22"/>
        </w:rPr>
        <w:tab/>
      </w:r>
      <w:r w:rsidRPr="00CB3BC6">
        <w:rPr>
          <w:rFonts w:ascii="Arial" w:hAnsi="Arial" w:cs="Arial"/>
          <w:sz w:val="22"/>
          <w:szCs w:val="22"/>
        </w:rPr>
        <w:tab/>
      </w:r>
    </w:p>
    <w:sectPr w:rsidR="00702116" w:rsidRPr="00CB3BC6" w:rsidSect="001C170C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A54F" w14:textId="77777777" w:rsidR="00D26C91" w:rsidRDefault="00D26C91" w:rsidP="002119EA">
      <w:r>
        <w:separator/>
      </w:r>
    </w:p>
  </w:endnote>
  <w:endnote w:type="continuationSeparator" w:id="0">
    <w:p w14:paraId="7B5FA913" w14:textId="77777777" w:rsidR="00D26C91" w:rsidRDefault="00D26C91" w:rsidP="0021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F454" w14:textId="77777777" w:rsidR="009F52A0" w:rsidRDefault="009F52A0" w:rsidP="008465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D91336" w14:textId="77777777" w:rsidR="009F52A0" w:rsidRDefault="009F52A0" w:rsidP="001C170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C110" w14:textId="77777777" w:rsidR="009F52A0" w:rsidRDefault="009F52A0" w:rsidP="001C170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D223" w14:textId="77777777" w:rsidR="00D26C91" w:rsidRDefault="00D26C91" w:rsidP="002119EA">
      <w:r>
        <w:separator/>
      </w:r>
    </w:p>
  </w:footnote>
  <w:footnote w:type="continuationSeparator" w:id="0">
    <w:p w14:paraId="521E7F6A" w14:textId="77777777" w:rsidR="00D26C91" w:rsidRDefault="00D26C91" w:rsidP="0021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C1F"/>
    <w:multiLevelType w:val="hybridMultilevel"/>
    <w:tmpl w:val="3EBC1BB0"/>
    <w:lvl w:ilvl="0" w:tplc="67B89A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6360"/>
    <w:multiLevelType w:val="hybridMultilevel"/>
    <w:tmpl w:val="78109B0C"/>
    <w:lvl w:ilvl="0" w:tplc="DC30D262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BD52A1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6F51"/>
    <w:multiLevelType w:val="hybridMultilevel"/>
    <w:tmpl w:val="A72A87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333C2"/>
    <w:multiLevelType w:val="hybridMultilevel"/>
    <w:tmpl w:val="91CE1F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C719C"/>
    <w:multiLevelType w:val="hybridMultilevel"/>
    <w:tmpl w:val="8460FB1E"/>
    <w:lvl w:ilvl="0" w:tplc="108631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1909"/>
    <w:multiLevelType w:val="hybridMultilevel"/>
    <w:tmpl w:val="622E0010"/>
    <w:lvl w:ilvl="0" w:tplc="F1168F34">
      <w:numFmt w:val="bullet"/>
      <w:lvlText w:val="-"/>
      <w:lvlJc w:val="left"/>
      <w:pPr>
        <w:ind w:left="360" w:hanging="360"/>
      </w:pPr>
      <w:rPr>
        <w:rFonts w:ascii="Arial" w:eastAsia="OCR A Extended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62298D"/>
    <w:multiLevelType w:val="hybridMultilevel"/>
    <w:tmpl w:val="6F2422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D5CE4"/>
    <w:multiLevelType w:val="hybridMultilevel"/>
    <w:tmpl w:val="BAD87108"/>
    <w:lvl w:ilvl="0" w:tplc="0410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4EC47803"/>
    <w:multiLevelType w:val="multilevel"/>
    <w:tmpl w:val="1B3E91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BF4CAB"/>
    <w:multiLevelType w:val="multilevel"/>
    <w:tmpl w:val="EF8E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625397"/>
    <w:multiLevelType w:val="hybridMultilevel"/>
    <w:tmpl w:val="C2666B60"/>
    <w:lvl w:ilvl="0" w:tplc="74D69F18">
      <w:start w:val="4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w Cen MT" w:hAnsi="Symbol" w:cs="Tw Cen MT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69D72CB9"/>
    <w:multiLevelType w:val="hybridMultilevel"/>
    <w:tmpl w:val="F36AAE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1C4D42"/>
    <w:multiLevelType w:val="hybridMultilevel"/>
    <w:tmpl w:val="6D8C0FEE"/>
    <w:lvl w:ilvl="0" w:tplc="67B89A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955251"/>
    <w:multiLevelType w:val="hybridMultilevel"/>
    <w:tmpl w:val="7CD46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A4D35"/>
    <w:multiLevelType w:val="hybridMultilevel"/>
    <w:tmpl w:val="6C02FD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699307">
    <w:abstractNumId w:val="3"/>
  </w:num>
  <w:num w:numId="2" w16cid:durableId="615524888">
    <w:abstractNumId w:val="13"/>
  </w:num>
  <w:num w:numId="3" w16cid:durableId="99646328">
    <w:abstractNumId w:val="2"/>
  </w:num>
  <w:num w:numId="4" w16cid:durableId="1480423016">
    <w:abstractNumId w:val="6"/>
  </w:num>
  <w:num w:numId="5" w16cid:durableId="1506628985">
    <w:abstractNumId w:val="7"/>
  </w:num>
  <w:num w:numId="6" w16cid:durableId="1265768759">
    <w:abstractNumId w:val="1"/>
  </w:num>
  <w:num w:numId="7" w16cid:durableId="1473062328">
    <w:abstractNumId w:val="12"/>
  </w:num>
  <w:num w:numId="8" w16cid:durableId="66072627">
    <w:abstractNumId w:val="10"/>
  </w:num>
  <w:num w:numId="9" w16cid:durableId="555941898">
    <w:abstractNumId w:val="4"/>
  </w:num>
  <w:num w:numId="10" w16cid:durableId="995301629">
    <w:abstractNumId w:val="0"/>
  </w:num>
  <w:num w:numId="11" w16cid:durableId="400061709">
    <w:abstractNumId w:val="5"/>
  </w:num>
  <w:num w:numId="12" w16cid:durableId="151410378">
    <w:abstractNumId w:val="14"/>
  </w:num>
  <w:num w:numId="13" w16cid:durableId="72708119">
    <w:abstractNumId w:val="11"/>
  </w:num>
  <w:num w:numId="14" w16cid:durableId="203251001">
    <w:abstractNumId w:val="8"/>
  </w:num>
  <w:num w:numId="15" w16cid:durableId="2135519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B7"/>
    <w:rsid w:val="00025E62"/>
    <w:rsid w:val="000B71F7"/>
    <w:rsid w:val="000C074B"/>
    <w:rsid w:val="000C2B3A"/>
    <w:rsid w:val="000F59A6"/>
    <w:rsid w:val="00156DE8"/>
    <w:rsid w:val="00160B4D"/>
    <w:rsid w:val="001612B7"/>
    <w:rsid w:val="0017321D"/>
    <w:rsid w:val="00180887"/>
    <w:rsid w:val="001911AD"/>
    <w:rsid w:val="001C170C"/>
    <w:rsid w:val="001C208D"/>
    <w:rsid w:val="002119EA"/>
    <w:rsid w:val="00243310"/>
    <w:rsid w:val="002660D1"/>
    <w:rsid w:val="002769C9"/>
    <w:rsid w:val="00277D52"/>
    <w:rsid w:val="002850C2"/>
    <w:rsid w:val="002942E0"/>
    <w:rsid w:val="002948B4"/>
    <w:rsid w:val="002A663D"/>
    <w:rsid w:val="002C2D70"/>
    <w:rsid w:val="002F0F47"/>
    <w:rsid w:val="00305987"/>
    <w:rsid w:val="003236EB"/>
    <w:rsid w:val="003276B5"/>
    <w:rsid w:val="0033472F"/>
    <w:rsid w:val="00337AF7"/>
    <w:rsid w:val="00386907"/>
    <w:rsid w:val="003D2BE0"/>
    <w:rsid w:val="003D66E1"/>
    <w:rsid w:val="00441465"/>
    <w:rsid w:val="004417C5"/>
    <w:rsid w:val="00455AD5"/>
    <w:rsid w:val="00542BC6"/>
    <w:rsid w:val="00560B17"/>
    <w:rsid w:val="00580153"/>
    <w:rsid w:val="00591B44"/>
    <w:rsid w:val="005C7368"/>
    <w:rsid w:val="005E77F8"/>
    <w:rsid w:val="00637412"/>
    <w:rsid w:val="00643E86"/>
    <w:rsid w:val="00650D34"/>
    <w:rsid w:val="006676A2"/>
    <w:rsid w:val="006C3FD0"/>
    <w:rsid w:val="006E507B"/>
    <w:rsid w:val="006F0DAA"/>
    <w:rsid w:val="00702116"/>
    <w:rsid w:val="00704C9C"/>
    <w:rsid w:val="00710A34"/>
    <w:rsid w:val="0071485F"/>
    <w:rsid w:val="00727D13"/>
    <w:rsid w:val="00742E80"/>
    <w:rsid w:val="0075520E"/>
    <w:rsid w:val="007A77C2"/>
    <w:rsid w:val="007B11EC"/>
    <w:rsid w:val="007E1714"/>
    <w:rsid w:val="00823B0C"/>
    <w:rsid w:val="0083105D"/>
    <w:rsid w:val="008358E5"/>
    <w:rsid w:val="008465C1"/>
    <w:rsid w:val="0087236C"/>
    <w:rsid w:val="00874734"/>
    <w:rsid w:val="008861ED"/>
    <w:rsid w:val="00891AD4"/>
    <w:rsid w:val="008A7567"/>
    <w:rsid w:val="008E2F5C"/>
    <w:rsid w:val="00927092"/>
    <w:rsid w:val="0097059C"/>
    <w:rsid w:val="0097606B"/>
    <w:rsid w:val="009820B9"/>
    <w:rsid w:val="009B3CEC"/>
    <w:rsid w:val="009B4E3E"/>
    <w:rsid w:val="009F52A0"/>
    <w:rsid w:val="00A07547"/>
    <w:rsid w:val="00A12294"/>
    <w:rsid w:val="00A13F50"/>
    <w:rsid w:val="00A50E9A"/>
    <w:rsid w:val="00A764F9"/>
    <w:rsid w:val="00A84834"/>
    <w:rsid w:val="00AF1F6B"/>
    <w:rsid w:val="00B21C6B"/>
    <w:rsid w:val="00B26CDF"/>
    <w:rsid w:val="00B41148"/>
    <w:rsid w:val="00B50A70"/>
    <w:rsid w:val="00B769D3"/>
    <w:rsid w:val="00B91B72"/>
    <w:rsid w:val="00BC405A"/>
    <w:rsid w:val="00BD506F"/>
    <w:rsid w:val="00C303B5"/>
    <w:rsid w:val="00C37FD6"/>
    <w:rsid w:val="00C92875"/>
    <w:rsid w:val="00CB3BC6"/>
    <w:rsid w:val="00CD0296"/>
    <w:rsid w:val="00D10731"/>
    <w:rsid w:val="00D26C91"/>
    <w:rsid w:val="00D46902"/>
    <w:rsid w:val="00D60F4D"/>
    <w:rsid w:val="00D907F1"/>
    <w:rsid w:val="00DA1AB4"/>
    <w:rsid w:val="00DB0716"/>
    <w:rsid w:val="00DB639C"/>
    <w:rsid w:val="00DC570F"/>
    <w:rsid w:val="00DD50CE"/>
    <w:rsid w:val="00DE057D"/>
    <w:rsid w:val="00DF66C0"/>
    <w:rsid w:val="00E61641"/>
    <w:rsid w:val="00E70D33"/>
    <w:rsid w:val="00E800F5"/>
    <w:rsid w:val="00E944E0"/>
    <w:rsid w:val="00ED445B"/>
    <w:rsid w:val="00ED5567"/>
    <w:rsid w:val="00F35240"/>
    <w:rsid w:val="00F52E85"/>
    <w:rsid w:val="00F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754D6"/>
  <w15:docId w15:val="{EB8831B0-6F3C-E742-9FF7-E6972E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19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">
    <w:name w:val="Titolo #4_"/>
    <w:basedOn w:val="Carpredefinitoparagrafo"/>
    <w:link w:val="Titolo40"/>
    <w:locked/>
    <w:rsid w:val="002119EA"/>
    <w:rPr>
      <w:rFonts w:ascii="Calibri" w:eastAsia="Calibri" w:hAnsi="Calibri" w:cs="Calibri"/>
      <w:b/>
      <w:bCs/>
      <w:i/>
      <w:iCs/>
      <w:sz w:val="28"/>
      <w:szCs w:val="28"/>
      <w:shd w:val="clear" w:color="auto" w:fill="FFFFFF"/>
    </w:rPr>
  </w:style>
  <w:style w:type="paragraph" w:customStyle="1" w:styleId="Titolo40">
    <w:name w:val="Titolo #4"/>
    <w:basedOn w:val="Normale"/>
    <w:link w:val="Titolo4"/>
    <w:rsid w:val="002119EA"/>
    <w:pPr>
      <w:shd w:val="clear" w:color="auto" w:fill="FFFFFF"/>
      <w:spacing w:before="1620" w:after="840" w:line="0" w:lineRule="atLeast"/>
      <w:jc w:val="center"/>
      <w:outlineLvl w:val="3"/>
    </w:pPr>
    <w:rPr>
      <w:rFonts w:ascii="Calibri" w:eastAsia="Calibri" w:hAnsi="Calibri" w:cs="Calibri"/>
      <w:b/>
      <w:bCs/>
      <w:i/>
      <w:iCs/>
      <w:color w:val="auto"/>
      <w:sz w:val="28"/>
      <w:szCs w:val="28"/>
      <w:lang w:eastAsia="en-US" w:bidi="ar-SA"/>
    </w:rPr>
  </w:style>
  <w:style w:type="character" w:customStyle="1" w:styleId="Titolo5">
    <w:name w:val="Titolo #5_"/>
    <w:basedOn w:val="Carpredefinitoparagrafo"/>
    <w:link w:val="Titolo50"/>
    <w:locked/>
    <w:rsid w:val="002119EA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Titolo50">
    <w:name w:val="Titolo #5"/>
    <w:basedOn w:val="Normale"/>
    <w:link w:val="Titolo5"/>
    <w:rsid w:val="002119EA"/>
    <w:pPr>
      <w:shd w:val="clear" w:color="auto" w:fill="FFFFFF"/>
      <w:spacing w:after="480" w:line="293" w:lineRule="exact"/>
      <w:jc w:val="center"/>
      <w:outlineLvl w:val="4"/>
    </w:pPr>
    <w:rPr>
      <w:rFonts w:ascii="Calibri" w:eastAsia="Calibri" w:hAnsi="Calibri" w:cs="Calibri"/>
      <w:b/>
      <w:bCs/>
      <w:i/>
      <w:iCs/>
      <w:color w:val="auto"/>
      <w:sz w:val="22"/>
      <w:szCs w:val="22"/>
      <w:lang w:eastAsia="en-US" w:bidi="ar-SA"/>
    </w:rPr>
  </w:style>
  <w:style w:type="character" w:customStyle="1" w:styleId="Corpodeltesto4">
    <w:name w:val="Corpo del testo (4)_"/>
    <w:basedOn w:val="Carpredefinitoparagrafo"/>
    <w:link w:val="Corpodeltesto40"/>
    <w:locked/>
    <w:rsid w:val="002119EA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2119EA"/>
    <w:pPr>
      <w:shd w:val="clear" w:color="auto" w:fill="FFFFFF"/>
      <w:spacing w:line="293" w:lineRule="exact"/>
    </w:pPr>
    <w:rPr>
      <w:rFonts w:ascii="Calibri" w:eastAsia="Calibri" w:hAnsi="Calibri" w:cs="Calibri"/>
      <w:b/>
      <w:bCs/>
      <w:i/>
      <w:i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2119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19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19EA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19EA"/>
    <w:rPr>
      <w:vertAlign w:val="superscript"/>
    </w:rPr>
  </w:style>
  <w:style w:type="character" w:customStyle="1" w:styleId="Corpodeltesto2">
    <w:name w:val="Corpo del testo (2)_"/>
    <w:basedOn w:val="Carpredefinitoparagrafo"/>
    <w:link w:val="Corpodeltesto20"/>
    <w:locked/>
    <w:rsid w:val="006C3FD0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C3FD0"/>
    <w:pPr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  <w:color w:val="auto"/>
      <w:sz w:val="22"/>
      <w:szCs w:val="22"/>
      <w:lang w:eastAsia="en-US" w:bidi="ar-SA"/>
    </w:rPr>
  </w:style>
  <w:style w:type="paragraph" w:styleId="Paragrafoelenco">
    <w:name w:val="List Paragraph"/>
    <w:aliases w:val="Normal bullet 2,List Paragraph,Elenco VOX,Elenco_2,Question,Elenco a colori - Colore 11,Elenco1"/>
    <w:basedOn w:val="Normale"/>
    <w:link w:val="ParagrafoelencoCarattere"/>
    <w:uiPriority w:val="34"/>
    <w:qFormat/>
    <w:rsid w:val="0017321D"/>
    <w:pPr>
      <w:widowControl/>
      <w:spacing w:after="160" w:line="259" w:lineRule="auto"/>
      <w:ind w:left="720"/>
      <w:contextualSpacing/>
      <w:jc w:val="both"/>
    </w:pPr>
    <w:rPr>
      <w:rFonts w:ascii="Calibri" w:eastAsiaTheme="minorHAnsi" w:hAnsi="Calibri" w:cstheme="minorBidi"/>
      <w:color w:val="auto"/>
      <w:szCs w:val="22"/>
      <w:lang w:eastAsia="en-US" w:bidi="ar-SA"/>
    </w:rPr>
  </w:style>
  <w:style w:type="character" w:customStyle="1" w:styleId="ParagrafoelencoCarattere">
    <w:name w:val="Paragrafo elenco Carattere"/>
    <w:aliases w:val="Normal bullet 2 Carattere,List Paragraph Carattere,Elenco VOX Carattere,Elenco_2 Carattere,Question Carattere,Elenco a colori - Colore 11 Carattere,Elenco1 Carattere"/>
    <w:basedOn w:val="Carpredefinitoparagrafo"/>
    <w:link w:val="Paragrafoelenco"/>
    <w:uiPriority w:val="34"/>
    <w:qFormat/>
    <w:rsid w:val="0017321D"/>
    <w:rPr>
      <w:rFonts w:ascii="Calibri" w:hAnsi="Calibri"/>
      <w:sz w:val="24"/>
    </w:rPr>
  </w:style>
  <w:style w:type="table" w:styleId="Grigliatabella">
    <w:name w:val="Table Grid"/>
    <w:basedOn w:val="Tabellanormale"/>
    <w:uiPriority w:val="59"/>
    <w:rsid w:val="00710A34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10A34"/>
    <w:pPr>
      <w:spacing w:after="0" w:line="240" w:lineRule="auto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1911AD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1C17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170C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styleId="Numeropagina">
    <w:name w:val="page number"/>
    <w:basedOn w:val="Carpredefinitoparagrafo"/>
    <w:uiPriority w:val="99"/>
    <w:semiHidden/>
    <w:unhideWhenUsed/>
    <w:rsid w:val="001C170C"/>
  </w:style>
  <w:style w:type="paragraph" w:styleId="Intestazione">
    <w:name w:val="header"/>
    <w:basedOn w:val="Normale"/>
    <w:link w:val="IntestazioneCarattere"/>
    <w:uiPriority w:val="99"/>
    <w:unhideWhenUsed/>
    <w:rsid w:val="001C17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170C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customStyle="1" w:styleId="Corpodeltesto21">
    <w:name w:val="Corpo del testo 21"/>
    <w:basedOn w:val="Normale"/>
    <w:rsid w:val="00CB3BC6"/>
    <w:pPr>
      <w:widowControl/>
      <w:suppressAutoHyphens/>
      <w:spacing w:before="60" w:after="120"/>
      <w:jc w:val="both"/>
    </w:pPr>
    <w:rPr>
      <w:rFonts w:ascii="Times New Roman" w:eastAsia="Times New Roman" w:hAnsi="Times New Roman" w:cs="Times New Roman"/>
      <w:color w:val="00000A"/>
      <w:sz w:val="22"/>
      <w:szCs w:val="22"/>
      <w:lang w:bidi="ar-SA"/>
    </w:rPr>
  </w:style>
  <w:style w:type="paragraph" w:customStyle="1" w:styleId="Notaapidipagina">
    <w:name w:val="Nota a piè di pagina"/>
    <w:basedOn w:val="Normale"/>
    <w:link w:val="Notaapidipagina0"/>
    <w:rsid w:val="00CB3BC6"/>
    <w:pPr>
      <w:widowControl/>
      <w:tabs>
        <w:tab w:val="left" w:pos="284"/>
      </w:tabs>
      <w:suppressAutoHyphens/>
      <w:ind w:left="284" w:hanging="284"/>
      <w:jc w:val="both"/>
    </w:pPr>
    <w:rPr>
      <w:rFonts w:ascii="Calibri" w:eastAsia="Calibri" w:hAnsi="Calibri" w:cs="Times New Roman"/>
      <w:color w:val="00000A"/>
      <w:sz w:val="16"/>
      <w:szCs w:val="22"/>
      <w:lang w:eastAsia="en-US" w:bidi="ar-SA"/>
    </w:rPr>
  </w:style>
  <w:style w:type="paragraph" w:styleId="Corpotesto">
    <w:name w:val="Body Text"/>
    <w:link w:val="CorpotestoCarattere1"/>
    <w:uiPriority w:val="1"/>
    <w:qFormat/>
    <w:rsid w:val="00CB3BC6"/>
    <w:pPr>
      <w:spacing w:after="24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CB3BC6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CB3BC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Notaapidipagina0">
    <w:name w:val="Nota a piè di pagina_"/>
    <w:basedOn w:val="Carpredefinitoparagrafo"/>
    <w:link w:val="Notaapidipagina"/>
    <w:rsid w:val="00CB3BC6"/>
    <w:rPr>
      <w:rFonts w:ascii="Calibri" w:eastAsia="Calibri" w:hAnsi="Calibri" w:cs="Times New Roman"/>
      <w:color w:val="00000A"/>
      <w:sz w:val="16"/>
    </w:rPr>
  </w:style>
  <w:style w:type="character" w:customStyle="1" w:styleId="Corpodeltesto5">
    <w:name w:val="Corpo del testo (5)_"/>
    <w:basedOn w:val="Carpredefinitoparagrafo"/>
    <w:link w:val="Corpodeltesto50"/>
    <w:rsid w:val="00CB3BC6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CB3BC6"/>
    <w:pPr>
      <w:shd w:val="clear" w:color="auto" w:fill="FFFFFF"/>
      <w:spacing w:before="360" w:after="480" w:line="0" w:lineRule="atLeast"/>
      <w:jc w:val="center"/>
    </w:pPr>
    <w:rPr>
      <w:rFonts w:ascii="Calibri" w:eastAsia="Calibri" w:hAnsi="Calibri" w:cs="Calibri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6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F347F-E24F-1744-8065-EE6A35BD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MARCO GARGIULO</cp:lastModifiedBy>
  <cp:revision>3</cp:revision>
  <dcterms:created xsi:type="dcterms:W3CDTF">2022-12-14T16:06:00Z</dcterms:created>
  <dcterms:modified xsi:type="dcterms:W3CDTF">2022-12-16T08:24:00Z</dcterms:modified>
  <cp:category/>
</cp:coreProperties>
</file>